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DF067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F38D7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1F3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672">
        <w:rPr>
          <w:rFonts w:ascii="Times New Roman" w:hAnsi="Times New Roman"/>
          <w:sz w:val="24"/>
          <w:szCs w:val="24"/>
        </w:rPr>
        <w:t>към</w:t>
      </w:r>
      <w:proofErr w:type="spellEnd"/>
      <w:r w:rsidRPr="00DF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672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F0672">
        <w:rPr>
          <w:rFonts w:ascii="Times New Roman" w:hAnsi="Times New Roman"/>
          <w:sz w:val="24"/>
          <w:szCs w:val="24"/>
        </w:rPr>
        <w:t xml:space="preserve"> № </w:t>
      </w:r>
      <w:r w:rsidR="00DF0672" w:rsidRPr="00DF0672">
        <w:rPr>
          <w:rFonts w:ascii="Times New Roman" w:hAnsi="Times New Roman"/>
          <w:sz w:val="24"/>
          <w:szCs w:val="24"/>
        </w:rPr>
        <w:t>149</w:t>
      </w:r>
      <w:r w:rsidRPr="00DF0672">
        <w:rPr>
          <w:rFonts w:ascii="Times New Roman" w:hAnsi="Times New Roman"/>
          <w:sz w:val="24"/>
          <w:szCs w:val="24"/>
        </w:rPr>
        <w:t>-</w:t>
      </w:r>
      <w:r w:rsidRPr="00DF0672">
        <w:rPr>
          <w:rFonts w:ascii="Times New Roman" w:hAnsi="Times New Roman"/>
          <w:sz w:val="24"/>
          <w:szCs w:val="24"/>
          <w:lang w:val="bg-BG"/>
        </w:rPr>
        <w:t>ПВР/</w:t>
      </w:r>
      <w:r w:rsidR="004D21D4" w:rsidRPr="00DF0672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4D21D4" w:rsidRPr="00DF0672">
        <w:rPr>
          <w:rFonts w:ascii="Times New Roman" w:hAnsi="Times New Roman"/>
          <w:sz w:val="24"/>
          <w:szCs w:val="24"/>
        </w:rPr>
        <w:t>от</w:t>
      </w:r>
      <w:proofErr w:type="spellEnd"/>
      <w:r w:rsidR="004D21D4" w:rsidRPr="00DF0672">
        <w:rPr>
          <w:rFonts w:ascii="Times New Roman" w:hAnsi="Times New Roman"/>
          <w:sz w:val="24"/>
          <w:szCs w:val="24"/>
        </w:rPr>
        <w:t xml:space="preserve"> 12</w:t>
      </w:r>
      <w:r w:rsidRPr="00DF0672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DF0672">
        <w:rPr>
          <w:rFonts w:ascii="Times New Roman" w:hAnsi="Times New Roman"/>
          <w:sz w:val="24"/>
          <w:szCs w:val="24"/>
        </w:rPr>
        <w:t>на</w:t>
      </w:r>
      <w:proofErr w:type="spellEnd"/>
      <w:r w:rsidRPr="00DF0672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DF0672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Pr="00255EBA" w:rsidRDefault="009F2182" w:rsidP="009F2182">
      <w:p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9A5647" w:rsidRPr="00255EBA" w:rsidRDefault="009F2182" w:rsidP="004D21D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55EBA">
        <w:rPr>
          <w:rFonts w:ascii="Times New Roman" w:hAnsi="Times New Roman"/>
          <w:b/>
          <w:sz w:val="28"/>
          <w:szCs w:val="28"/>
          <w:lang w:val="bg-BG" w:eastAsia="bg-BG"/>
        </w:rPr>
        <w:t>Списък на у</w:t>
      </w:r>
      <w:r w:rsidR="00A946B0" w:rsidRPr="00255EBA">
        <w:rPr>
          <w:rFonts w:ascii="Times New Roman" w:hAnsi="Times New Roman"/>
          <w:b/>
          <w:sz w:val="28"/>
          <w:szCs w:val="28"/>
          <w:lang w:val="bg-BG" w:eastAsia="bg-BG"/>
        </w:rPr>
        <w:t xml:space="preserve">пълномощените представители на </w:t>
      </w:r>
      <w:r w:rsidR="00255EBA" w:rsidRPr="00255EBA">
        <w:rPr>
          <w:rFonts w:ascii="Times New Roman CYR" w:hAnsi="Times New Roman CYR" w:cs="Times New Roman CYR"/>
          <w:b/>
          <w:sz w:val="24"/>
          <w:szCs w:val="24"/>
          <w:lang w:val="bg-BG"/>
        </w:rPr>
        <w:t>КП „ИЗПРАВИ СЕ БГ! НИЕ ИДВАМЕ“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50"/>
        <w:gridCol w:w="1741"/>
        <w:gridCol w:w="1914"/>
      </w:tblGrid>
      <w:tr w:rsidR="004D21D4" w:rsidRPr="004D21D4" w:rsidTr="000F0A27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50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4D21D4" w:rsidRPr="00215713" w:rsidRDefault="00215713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ЕГН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4D21D4" w:rsidRPr="004D21D4" w:rsidRDefault="004D21D4" w:rsidP="004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D21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01/08.11.2021г.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Людмил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Стаменов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02/11.11.2021г.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Румен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Антонов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03/11.11.2021г.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Мирослав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Цвятков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04/12.11.2021г.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Кузманов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05/12.11.2021г.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Нелина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06/12.11.2021г.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Гоце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Вучков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07/12.11.2021г.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Пелов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08/12.11.2021г.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Любомир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09/12.11.2021г.</w:t>
            </w:r>
          </w:p>
        </w:tc>
      </w:tr>
      <w:tr w:rsidR="00255EBA" w:rsidRPr="004D21D4" w:rsidTr="00E736C4">
        <w:trPr>
          <w:trHeight w:val="300"/>
        </w:trPr>
        <w:tc>
          <w:tcPr>
            <w:tcW w:w="704" w:type="dxa"/>
            <w:shd w:val="clear" w:color="auto" w:fill="auto"/>
          </w:tcPr>
          <w:p w:rsidR="00255EBA" w:rsidRPr="00A946B0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6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0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Айгюн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Данаилов</w:t>
            </w:r>
            <w:proofErr w:type="spellEnd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255EBA" w:rsidRPr="00255EBA" w:rsidRDefault="00255EBA" w:rsidP="00255E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</w:tcPr>
          <w:p w:rsidR="00255EBA" w:rsidRPr="00255EBA" w:rsidRDefault="00255EBA" w:rsidP="00255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EBA">
              <w:rPr>
                <w:rFonts w:ascii="Times New Roman" w:hAnsi="Times New Roman"/>
                <w:color w:val="000000"/>
                <w:sz w:val="24"/>
                <w:szCs w:val="24"/>
              </w:rPr>
              <w:t>10/12.11.2021г.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D6779"/>
    <w:rsid w:val="000F0A27"/>
    <w:rsid w:val="00190D82"/>
    <w:rsid w:val="001D3CEC"/>
    <w:rsid w:val="001F38D7"/>
    <w:rsid w:val="00215713"/>
    <w:rsid w:val="00255EBA"/>
    <w:rsid w:val="00276CC4"/>
    <w:rsid w:val="004D21D4"/>
    <w:rsid w:val="007124BD"/>
    <w:rsid w:val="007535D4"/>
    <w:rsid w:val="009A5647"/>
    <w:rsid w:val="009F2182"/>
    <w:rsid w:val="00A946B0"/>
    <w:rsid w:val="00DD20A0"/>
    <w:rsid w:val="00DD5FD5"/>
    <w:rsid w:val="00DF0672"/>
    <w:rsid w:val="00E26B42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F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067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F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067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18</cp:revision>
  <cp:lastPrinted>2021-11-12T18:29:00Z</cp:lastPrinted>
  <dcterms:created xsi:type="dcterms:W3CDTF">2021-11-08T10:53:00Z</dcterms:created>
  <dcterms:modified xsi:type="dcterms:W3CDTF">2021-11-12T20:06:00Z</dcterms:modified>
</cp:coreProperties>
</file>