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Ловеч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7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B7C1A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FC3E45" w:rsidRDefault="00166D21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14EB9">
        <w:rPr>
          <w:rFonts w:ascii="Times New Roman" w:hAnsi="Times New Roman" w:cs="Times New Roman"/>
          <w:sz w:val="24"/>
          <w:szCs w:val="24"/>
        </w:rPr>
        <w:t xml:space="preserve">1. </w:t>
      </w:r>
      <w:r w:rsidR="00FC3E45" w:rsidRPr="00FC3E45">
        <w:rPr>
          <w:rFonts w:ascii="Times New Roman" w:hAnsi="Times New Roman" w:cs="Times New Roman"/>
          <w:sz w:val="24"/>
          <w:szCs w:val="24"/>
          <w:lang w:val="bg-BG"/>
        </w:rPr>
        <w:t>Привличане на сътрудници към Районна избирателна комисия Ловеч за подпомагане на комисията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ЦИК.</w:t>
      </w:r>
    </w:p>
    <w:p w:rsidR="00F320C7" w:rsidRDefault="00316D09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3E45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F924E8" w:rsidRPr="00D14EB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320C7" w:rsidRPr="00F320C7">
        <w:rPr>
          <w:rFonts w:ascii="Times New Roman" w:hAnsi="Times New Roman" w:cs="Times New Roman"/>
          <w:sz w:val="24"/>
          <w:szCs w:val="24"/>
          <w:lang w:val="bg-BG"/>
        </w:rPr>
        <w:t>Определяне на представители на Районна избирателна комисия Ловеч, които да предадат изборни книжа и материали на секционните избирателни комисии на територията</w:t>
      </w:r>
      <w:r w:rsidR="00B436F4">
        <w:rPr>
          <w:rFonts w:ascii="Times New Roman" w:hAnsi="Times New Roman" w:cs="Times New Roman"/>
          <w:sz w:val="24"/>
          <w:szCs w:val="24"/>
          <w:lang w:val="bg-BG"/>
        </w:rPr>
        <w:t xml:space="preserve"> на Единадесети изборен район </w:t>
      </w:r>
      <w:bookmarkStart w:id="0" w:name="_GoBack"/>
      <w:bookmarkEnd w:id="0"/>
      <w:r w:rsidR="00F320C7" w:rsidRPr="00F320C7">
        <w:rPr>
          <w:rFonts w:ascii="Times New Roman" w:hAnsi="Times New Roman" w:cs="Times New Roman"/>
          <w:sz w:val="24"/>
          <w:szCs w:val="24"/>
          <w:lang w:val="bg-BG"/>
        </w:rPr>
        <w:t>Лове</w:t>
      </w:r>
      <w:r w:rsidR="00F320C7">
        <w:rPr>
          <w:rFonts w:ascii="Times New Roman" w:hAnsi="Times New Roman" w:cs="Times New Roman"/>
          <w:sz w:val="24"/>
          <w:szCs w:val="24"/>
          <w:lang w:val="bg-BG"/>
        </w:rPr>
        <w:t>шки</w:t>
      </w:r>
      <w:r w:rsidR="00F320C7" w:rsidRPr="00F320C7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народни представители на 27 октомври 2024 г.</w:t>
      </w:r>
    </w:p>
    <w:p w:rsidR="00350B73" w:rsidRDefault="00350B73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П</w:t>
      </w:r>
      <w:r w:rsidRPr="00350B73">
        <w:rPr>
          <w:rFonts w:ascii="Times New Roman" w:hAnsi="Times New Roman" w:cs="Times New Roman"/>
          <w:sz w:val="24"/>
          <w:szCs w:val="24"/>
          <w:lang w:val="bg-BG"/>
        </w:rPr>
        <w:t>риемане на Оперативен план за организацията на работата в Районна избирателна комисия Ловеч в деня на изборите за народни представители на 27 октомври 2024 г. и приемането от СИК на изборни книжа и материали относно резултатите от изборите.</w:t>
      </w:r>
    </w:p>
    <w:p w:rsidR="00350B73" w:rsidRDefault="00350B73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Pr="00350B73">
        <w:rPr>
          <w:rFonts w:ascii="Times New Roman" w:hAnsi="Times New Roman" w:cs="Times New Roman"/>
          <w:sz w:val="24"/>
          <w:szCs w:val="24"/>
          <w:lang w:val="bg-BG"/>
        </w:rPr>
        <w:t>Определяне на представители на Районна избирателна комисия Ловеч за предаване на ТЗ на ГД ГРАО Ловеч на книжа във връзка с изборите за народни представители на 27 октомври 2024 г. за извършване на проверка за гласуване в нарушение на правилата на И</w:t>
      </w:r>
      <w:r w:rsidR="00FF039A">
        <w:rPr>
          <w:rFonts w:ascii="Times New Roman" w:hAnsi="Times New Roman" w:cs="Times New Roman"/>
          <w:sz w:val="24"/>
          <w:szCs w:val="24"/>
          <w:lang w:val="bg-BG"/>
        </w:rPr>
        <w:t>зборния кодекс</w:t>
      </w:r>
      <w:r w:rsidRPr="00350B73">
        <w:rPr>
          <w:rFonts w:ascii="Times New Roman" w:hAnsi="Times New Roman" w:cs="Times New Roman"/>
          <w:sz w:val="24"/>
          <w:szCs w:val="24"/>
          <w:lang w:val="bg-BG"/>
        </w:rPr>
        <w:t xml:space="preserve"> и други нарушения на </w:t>
      </w:r>
      <w:r w:rsidR="00FF039A">
        <w:rPr>
          <w:rFonts w:ascii="Times New Roman" w:hAnsi="Times New Roman" w:cs="Times New Roman"/>
          <w:sz w:val="24"/>
          <w:szCs w:val="24"/>
          <w:lang w:val="bg-BG"/>
        </w:rPr>
        <w:t>изборното законодателство.</w:t>
      </w:r>
    </w:p>
    <w:p w:rsidR="00F67A09" w:rsidRDefault="00F67A09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5. </w:t>
      </w:r>
      <w:r w:rsidRPr="00F67A09">
        <w:rPr>
          <w:rFonts w:ascii="Times New Roman" w:hAnsi="Times New Roman" w:cs="Times New Roman"/>
          <w:sz w:val="24"/>
          <w:szCs w:val="24"/>
          <w:lang w:val="bg-BG"/>
        </w:rPr>
        <w:t>Сигнал получен в МВР-Ловеч през системата на тел.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67A09">
        <w:rPr>
          <w:rFonts w:ascii="Times New Roman" w:hAnsi="Times New Roman" w:cs="Times New Roman"/>
          <w:sz w:val="24"/>
          <w:szCs w:val="24"/>
          <w:lang w:val="bg-BG"/>
        </w:rPr>
        <w:t>112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D0F94" w:rsidRPr="00D14EB9" w:rsidRDefault="00F67A09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AA75D9" w:rsidRPr="00D14EB9">
        <w:rPr>
          <w:rFonts w:ascii="Times New Roman" w:hAnsi="Times New Roman" w:cs="Times New Roman"/>
          <w:sz w:val="24"/>
          <w:szCs w:val="24"/>
          <w:lang w:val="bg-BG"/>
        </w:rPr>
        <w:t>Промени в състава на секционни избирателни комисии.</w:t>
      </w:r>
    </w:p>
    <w:p w:rsidR="00315689" w:rsidRPr="00D14EB9" w:rsidRDefault="00F67A09" w:rsidP="0031568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0D0F94" w:rsidRPr="00D14EB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15689" w:rsidRPr="00D14EB9">
        <w:rPr>
          <w:rFonts w:ascii="Times New Roman" w:hAnsi="Times New Roman" w:cs="Times New Roman"/>
          <w:sz w:val="24"/>
          <w:szCs w:val="24"/>
          <w:lang w:val="bg-BG" w:eastAsia="bg-BG"/>
        </w:rPr>
        <w:t>Регистриране на застъпници на кандидатите на партии и коалиции, регистрирали кандидатски листи в изборите за народни представители на 27 октомври 2024 г.</w:t>
      </w:r>
    </w:p>
    <w:p w:rsidR="00033EF4" w:rsidRDefault="00F67A09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C15037" w:rsidRPr="00D14EB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>Публикуване на списъ</w:t>
      </w:r>
      <w:r w:rsidR="00F320C7">
        <w:rPr>
          <w:rFonts w:ascii="Times New Roman" w:hAnsi="Times New Roman" w:cs="Times New Roman"/>
          <w:sz w:val="24"/>
          <w:szCs w:val="24"/>
          <w:lang w:val="bg-BG" w:eastAsia="en-GB"/>
        </w:rPr>
        <w:t>ци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 xml:space="preserve"> с упълномощени представители на </w:t>
      </w:r>
      <w:r w:rsidR="00F320C7">
        <w:rPr>
          <w:rFonts w:ascii="Times New Roman" w:hAnsi="Times New Roman" w:cs="Times New Roman"/>
          <w:sz w:val="24"/>
          <w:szCs w:val="24"/>
          <w:lang w:val="bg-BG" w:eastAsia="en-GB"/>
        </w:rPr>
        <w:t xml:space="preserve">партии и 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>коалици</w:t>
      </w:r>
      <w:r w:rsidR="00F320C7">
        <w:rPr>
          <w:rFonts w:ascii="Times New Roman" w:hAnsi="Times New Roman" w:cs="Times New Roman"/>
          <w:sz w:val="24"/>
          <w:szCs w:val="24"/>
          <w:lang w:val="bg-BG" w:eastAsia="en-GB"/>
        </w:rPr>
        <w:t>и</w:t>
      </w:r>
      <w:r w:rsidR="00033EF4" w:rsidRPr="00033EF4">
        <w:rPr>
          <w:rFonts w:ascii="Times New Roman" w:hAnsi="Times New Roman" w:cs="Times New Roman"/>
          <w:sz w:val="24"/>
          <w:szCs w:val="24"/>
          <w:lang w:val="bg-BG" w:eastAsia="en-GB"/>
        </w:rPr>
        <w:t xml:space="preserve"> </w:t>
      </w:r>
      <w:r w:rsidR="00F320C7" w:rsidRPr="00F320C7">
        <w:rPr>
          <w:rFonts w:ascii="Times New Roman" w:hAnsi="Times New Roman" w:cs="Times New Roman"/>
          <w:sz w:val="24"/>
          <w:szCs w:val="24"/>
          <w:lang w:val="bg-BG" w:eastAsia="en-GB"/>
        </w:rPr>
        <w:t>в изборите за народни представители на 27 октомври 2024 г.</w:t>
      </w:r>
    </w:p>
    <w:p w:rsidR="00E80049" w:rsidRPr="00D14EB9" w:rsidRDefault="00C97696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033EF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A75D9" w:rsidRPr="00D14EB9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6D09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  <w:r w:rsidR="00C5113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08D5"/>
    <w:rsid w:val="00001A6B"/>
    <w:rsid w:val="00006FE7"/>
    <w:rsid w:val="00033EF4"/>
    <w:rsid w:val="00041876"/>
    <w:rsid w:val="0009178B"/>
    <w:rsid w:val="000C0249"/>
    <w:rsid w:val="000C4439"/>
    <w:rsid w:val="000D0F94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220E3"/>
    <w:rsid w:val="00244818"/>
    <w:rsid w:val="002465CD"/>
    <w:rsid w:val="00254394"/>
    <w:rsid w:val="002676AA"/>
    <w:rsid w:val="00270774"/>
    <w:rsid w:val="002846E1"/>
    <w:rsid w:val="00290DA5"/>
    <w:rsid w:val="002961CD"/>
    <w:rsid w:val="002A5706"/>
    <w:rsid w:val="002A6EEA"/>
    <w:rsid w:val="002D2202"/>
    <w:rsid w:val="002F3B15"/>
    <w:rsid w:val="00303FB3"/>
    <w:rsid w:val="0030564D"/>
    <w:rsid w:val="00306E69"/>
    <w:rsid w:val="00315689"/>
    <w:rsid w:val="00316D09"/>
    <w:rsid w:val="00321BBC"/>
    <w:rsid w:val="00333B0D"/>
    <w:rsid w:val="00350B73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E1712"/>
    <w:rsid w:val="005F38FE"/>
    <w:rsid w:val="005F547B"/>
    <w:rsid w:val="00627ED6"/>
    <w:rsid w:val="006473F9"/>
    <w:rsid w:val="00656778"/>
    <w:rsid w:val="00671DA3"/>
    <w:rsid w:val="0067412A"/>
    <w:rsid w:val="00685829"/>
    <w:rsid w:val="0068789C"/>
    <w:rsid w:val="00687D90"/>
    <w:rsid w:val="00690852"/>
    <w:rsid w:val="00691724"/>
    <w:rsid w:val="006979F3"/>
    <w:rsid w:val="006E0964"/>
    <w:rsid w:val="006F49F6"/>
    <w:rsid w:val="0072738E"/>
    <w:rsid w:val="007366E2"/>
    <w:rsid w:val="007666B0"/>
    <w:rsid w:val="00777578"/>
    <w:rsid w:val="00780DE7"/>
    <w:rsid w:val="007D2D43"/>
    <w:rsid w:val="007F0495"/>
    <w:rsid w:val="008048F1"/>
    <w:rsid w:val="0081798C"/>
    <w:rsid w:val="008637E9"/>
    <w:rsid w:val="00876F31"/>
    <w:rsid w:val="00892966"/>
    <w:rsid w:val="008B7C1A"/>
    <w:rsid w:val="008C1DA8"/>
    <w:rsid w:val="008E139F"/>
    <w:rsid w:val="008E3856"/>
    <w:rsid w:val="00904F27"/>
    <w:rsid w:val="009073A7"/>
    <w:rsid w:val="00921CF0"/>
    <w:rsid w:val="009239E1"/>
    <w:rsid w:val="009246CF"/>
    <w:rsid w:val="00926AEE"/>
    <w:rsid w:val="00926EB2"/>
    <w:rsid w:val="009812DA"/>
    <w:rsid w:val="009A0752"/>
    <w:rsid w:val="009B4467"/>
    <w:rsid w:val="009C5C14"/>
    <w:rsid w:val="009C6397"/>
    <w:rsid w:val="009D7BA3"/>
    <w:rsid w:val="00A03D7A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A2E42"/>
    <w:rsid w:val="00AA75D9"/>
    <w:rsid w:val="00AD6D90"/>
    <w:rsid w:val="00AE24F6"/>
    <w:rsid w:val="00AE4871"/>
    <w:rsid w:val="00AF53BC"/>
    <w:rsid w:val="00B034EE"/>
    <w:rsid w:val="00B26640"/>
    <w:rsid w:val="00B436F4"/>
    <w:rsid w:val="00B7382C"/>
    <w:rsid w:val="00B8101A"/>
    <w:rsid w:val="00BC23FE"/>
    <w:rsid w:val="00BE37A7"/>
    <w:rsid w:val="00C0707C"/>
    <w:rsid w:val="00C15037"/>
    <w:rsid w:val="00C31F00"/>
    <w:rsid w:val="00C50BAF"/>
    <w:rsid w:val="00C5113E"/>
    <w:rsid w:val="00C65F6A"/>
    <w:rsid w:val="00C7094B"/>
    <w:rsid w:val="00C70EFD"/>
    <w:rsid w:val="00C71250"/>
    <w:rsid w:val="00C97696"/>
    <w:rsid w:val="00CB2BF4"/>
    <w:rsid w:val="00D02FB7"/>
    <w:rsid w:val="00D04287"/>
    <w:rsid w:val="00D128E4"/>
    <w:rsid w:val="00D14EB9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3321"/>
    <w:rsid w:val="00E049B2"/>
    <w:rsid w:val="00E31453"/>
    <w:rsid w:val="00E32368"/>
    <w:rsid w:val="00E35871"/>
    <w:rsid w:val="00E41425"/>
    <w:rsid w:val="00E4771C"/>
    <w:rsid w:val="00E712BC"/>
    <w:rsid w:val="00E80049"/>
    <w:rsid w:val="00E87296"/>
    <w:rsid w:val="00E9244C"/>
    <w:rsid w:val="00E92C28"/>
    <w:rsid w:val="00EB4979"/>
    <w:rsid w:val="00EC31E5"/>
    <w:rsid w:val="00EE4394"/>
    <w:rsid w:val="00F062A8"/>
    <w:rsid w:val="00F25EDD"/>
    <w:rsid w:val="00F320C7"/>
    <w:rsid w:val="00F32EC6"/>
    <w:rsid w:val="00F32F95"/>
    <w:rsid w:val="00F3635E"/>
    <w:rsid w:val="00F3781D"/>
    <w:rsid w:val="00F67A09"/>
    <w:rsid w:val="00F73816"/>
    <w:rsid w:val="00F77CC7"/>
    <w:rsid w:val="00F924E8"/>
    <w:rsid w:val="00FA289D"/>
    <w:rsid w:val="00FC3E45"/>
    <w:rsid w:val="00FE0146"/>
    <w:rsid w:val="00FF039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E71C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204</cp:revision>
  <dcterms:created xsi:type="dcterms:W3CDTF">2023-09-06T18:42:00Z</dcterms:created>
  <dcterms:modified xsi:type="dcterms:W3CDTF">2024-10-24T02:42:00Z</dcterms:modified>
</cp:coreProperties>
</file>