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4D51BC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4D51BC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4D51BC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4D51BC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4D51BC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4D51BC">
        <w:rPr>
          <w:rFonts w:cstheme="minorHAnsi"/>
          <w:sz w:val="28"/>
          <w:lang w:val="bg-BG"/>
        </w:rPr>
        <w:t>ПРОТОКОЛ №</w:t>
      </w:r>
      <w:r w:rsidR="00614E0B" w:rsidRPr="004D51BC">
        <w:rPr>
          <w:rFonts w:cstheme="minorHAnsi"/>
          <w:sz w:val="28"/>
          <w:lang w:val="bg-BG"/>
        </w:rPr>
        <w:t xml:space="preserve"> </w:t>
      </w:r>
      <w:r w:rsidR="00FC0D21" w:rsidRPr="004D51BC">
        <w:rPr>
          <w:rFonts w:cstheme="minorHAnsi"/>
          <w:sz w:val="28"/>
          <w:lang w:val="bg-BG"/>
        </w:rPr>
        <w:t>2</w:t>
      </w:r>
      <w:r w:rsidR="00690C7E" w:rsidRPr="004D51BC">
        <w:rPr>
          <w:rFonts w:cstheme="minorHAnsi"/>
          <w:sz w:val="28"/>
          <w:lang w:val="bg-BG"/>
        </w:rPr>
        <w:t>6</w:t>
      </w:r>
      <w:r w:rsidR="007D4BA8" w:rsidRPr="004D51BC">
        <w:rPr>
          <w:rFonts w:cstheme="minorHAnsi"/>
          <w:sz w:val="28"/>
          <w:lang w:val="bg-BG"/>
        </w:rPr>
        <w:t>/</w:t>
      </w:r>
      <w:r w:rsidR="00690C7E" w:rsidRPr="004D51BC">
        <w:rPr>
          <w:rFonts w:cstheme="minorHAnsi"/>
          <w:sz w:val="28"/>
          <w:lang w:val="bg-BG"/>
        </w:rPr>
        <w:t>20</w:t>
      </w:r>
      <w:r w:rsidRPr="004D51BC">
        <w:rPr>
          <w:rFonts w:cstheme="minorHAnsi"/>
          <w:sz w:val="28"/>
          <w:lang w:val="bg-BG"/>
        </w:rPr>
        <w:t xml:space="preserve"> </w:t>
      </w:r>
      <w:r w:rsidR="00865A89" w:rsidRPr="004D51BC">
        <w:rPr>
          <w:rFonts w:cstheme="minorHAnsi"/>
          <w:sz w:val="28"/>
          <w:lang w:val="bg-BG"/>
        </w:rPr>
        <w:t>юни</w:t>
      </w:r>
      <w:r w:rsidRPr="004D51BC">
        <w:rPr>
          <w:rFonts w:cstheme="minorHAnsi"/>
          <w:sz w:val="28"/>
          <w:lang w:val="bg-BG"/>
        </w:rPr>
        <w:t xml:space="preserve"> 202</w:t>
      </w:r>
      <w:r w:rsidR="008420A4" w:rsidRPr="004D51BC">
        <w:rPr>
          <w:rFonts w:cstheme="minorHAnsi"/>
          <w:sz w:val="28"/>
          <w:lang w:val="bg-BG"/>
        </w:rPr>
        <w:t>4</w:t>
      </w:r>
      <w:r w:rsidRPr="004D51BC">
        <w:rPr>
          <w:rFonts w:cstheme="minorHAnsi"/>
          <w:sz w:val="28"/>
          <w:lang w:val="bg-BG"/>
        </w:rPr>
        <w:t xml:space="preserve"> г.</w:t>
      </w:r>
    </w:p>
    <w:p w:rsidR="002352E7" w:rsidRPr="004D51BC" w:rsidRDefault="002352E7" w:rsidP="009238E9">
      <w:pPr>
        <w:spacing w:line="276" w:lineRule="auto"/>
        <w:jc w:val="center"/>
        <w:rPr>
          <w:rFonts w:cstheme="minorHAnsi"/>
          <w:lang w:val="bg-BG"/>
        </w:rPr>
      </w:pPr>
    </w:p>
    <w:p w:rsidR="002352E7" w:rsidRPr="004D51BC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4D51BC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4D51BC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4D51BC" w:rsidRDefault="002352E7" w:rsidP="00343B61">
      <w:pPr>
        <w:spacing w:line="276" w:lineRule="auto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ab/>
        <w:t>Днес</w:t>
      </w:r>
      <w:r w:rsidR="008420A4" w:rsidRPr="004D51BC">
        <w:rPr>
          <w:rFonts w:cstheme="minorHAnsi"/>
          <w:lang w:val="bg-BG"/>
        </w:rPr>
        <w:t>,</w:t>
      </w:r>
      <w:r w:rsidR="00614E0B" w:rsidRPr="004D51BC">
        <w:rPr>
          <w:rFonts w:cstheme="minorHAnsi"/>
          <w:lang w:val="bg-BG"/>
        </w:rPr>
        <w:t xml:space="preserve"> </w:t>
      </w:r>
      <w:r w:rsidR="00690C7E" w:rsidRPr="004D51BC">
        <w:rPr>
          <w:rFonts w:cstheme="minorHAnsi"/>
          <w:lang w:val="bg-BG"/>
        </w:rPr>
        <w:t>20</w:t>
      </w:r>
      <w:r w:rsidRPr="004D51BC">
        <w:rPr>
          <w:rFonts w:cstheme="minorHAnsi"/>
          <w:lang w:val="bg-BG"/>
        </w:rPr>
        <w:t xml:space="preserve"> </w:t>
      </w:r>
      <w:r w:rsidR="00865A89" w:rsidRPr="004D51BC">
        <w:rPr>
          <w:rFonts w:cstheme="minorHAnsi"/>
          <w:lang w:val="bg-BG"/>
        </w:rPr>
        <w:t xml:space="preserve">юни </w:t>
      </w:r>
      <w:r w:rsidRPr="004D51BC">
        <w:rPr>
          <w:rFonts w:cstheme="minorHAnsi"/>
          <w:lang w:val="bg-BG"/>
        </w:rPr>
        <w:t>202</w:t>
      </w:r>
      <w:r w:rsidR="008420A4" w:rsidRPr="004D51BC">
        <w:rPr>
          <w:rFonts w:cstheme="minorHAnsi"/>
          <w:lang w:val="bg-BG"/>
        </w:rPr>
        <w:t>4</w:t>
      </w:r>
      <w:r w:rsidR="00220429" w:rsidRPr="004D51BC">
        <w:rPr>
          <w:rFonts w:cstheme="minorHAnsi"/>
          <w:lang w:val="bg-BG"/>
        </w:rPr>
        <w:t xml:space="preserve"> г. от </w:t>
      </w:r>
      <w:r w:rsidR="00537B6E" w:rsidRPr="004D51BC">
        <w:rPr>
          <w:rFonts w:cstheme="minorHAnsi"/>
          <w:lang w:val="bg-BG"/>
        </w:rPr>
        <w:t>1</w:t>
      </w:r>
      <w:r w:rsidR="00690C7E" w:rsidRPr="004D51BC">
        <w:rPr>
          <w:rFonts w:cstheme="minorHAnsi"/>
          <w:lang w:val="bg-BG"/>
        </w:rPr>
        <w:t>2</w:t>
      </w:r>
      <w:r w:rsidR="00B11343" w:rsidRPr="004D51BC">
        <w:rPr>
          <w:rFonts w:cstheme="minorHAnsi"/>
          <w:lang w:val="bg-BG"/>
        </w:rPr>
        <w:t>.</w:t>
      </w:r>
      <w:r w:rsidR="008B2640" w:rsidRPr="004D51BC">
        <w:rPr>
          <w:rFonts w:cstheme="minorHAnsi"/>
          <w:lang w:val="bg-BG"/>
        </w:rPr>
        <w:t>3</w:t>
      </w:r>
      <w:r w:rsidR="008420A4" w:rsidRPr="004D51BC">
        <w:rPr>
          <w:rFonts w:cstheme="minorHAnsi"/>
          <w:lang w:val="bg-BG"/>
        </w:rPr>
        <w:t xml:space="preserve">0 </w:t>
      </w:r>
      <w:r w:rsidRPr="004D51BC">
        <w:rPr>
          <w:rFonts w:cstheme="minorHAnsi"/>
          <w:lang w:val="bg-BG"/>
        </w:rPr>
        <w:t>ч. в гр</w:t>
      </w:r>
      <w:r w:rsidR="00220429" w:rsidRPr="004D51BC">
        <w:rPr>
          <w:rFonts w:cstheme="minorHAnsi"/>
          <w:lang w:val="bg-BG"/>
        </w:rPr>
        <w:t>ад</w:t>
      </w:r>
      <w:r w:rsidRPr="004D51BC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4D51BC">
        <w:rPr>
          <w:rFonts w:cstheme="minorHAnsi"/>
          <w:lang w:val="bg-BG"/>
        </w:rPr>
        <w:t>присъстват членове на комисията,</w:t>
      </w:r>
      <w:r w:rsidRPr="004D51BC">
        <w:rPr>
          <w:rFonts w:cstheme="minorHAnsi"/>
          <w:lang w:val="bg-BG"/>
        </w:rPr>
        <w:t xml:space="preserve"> както следва:</w:t>
      </w:r>
    </w:p>
    <w:p w:rsidR="00690C7E" w:rsidRPr="004D51BC" w:rsidRDefault="00690C7E" w:rsidP="00690C7E">
      <w:pPr>
        <w:spacing w:line="276" w:lineRule="auto"/>
        <w:ind w:left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ПРЕДСЕДАТЕЛ: Росица Дилянова Димитрова</w:t>
      </w:r>
    </w:p>
    <w:p w:rsidR="00690C7E" w:rsidRPr="004D51BC" w:rsidRDefault="00690C7E" w:rsidP="00690C7E">
      <w:pPr>
        <w:spacing w:line="276" w:lineRule="auto"/>
        <w:ind w:left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ЗАМЕСТНИК-ПРЕДСЕДАТЕЛ: Фатме Юсеинова Моллова</w:t>
      </w:r>
    </w:p>
    <w:p w:rsidR="00690C7E" w:rsidRPr="004D51BC" w:rsidRDefault="00690C7E" w:rsidP="00690C7E">
      <w:pPr>
        <w:spacing w:line="276" w:lineRule="auto"/>
        <w:ind w:left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ЗАМЕСТНИК-ПРЕДСЕДАТЕЛ: Петко Георгиев Петков</w:t>
      </w:r>
    </w:p>
    <w:p w:rsidR="00690C7E" w:rsidRPr="004D51BC" w:rsidRDefault="00690C7E" w:rsidP="00690C7E">
      <w:pPr>
        <w:spacing w:line="276" w:lineRule="auto"/>
        <w:ind w:left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СЕКРЕТАР:</w:t>
      </w:r>
      <w:r w:rsidRPr="004D51BC">
        <w:rPr>
          <w:rFonts w:cstheme="minorHAnsi"/>
          <w:lang w:val="bg-BG"/>
        </w:rPr>
        <w:tab/>
        <w:t>Мария Бончева Йорданова</w:t>
      </w:r>
    </w:p>
    <w:p w:rsidR="00690C7E" w:rsidRPr="004D51BC" w:rsidRDefault="00690C7E" w:rsidP="00690C7E">
      <w:pPr>
        <w:spacing w:line="276" w:lineRule="auto"/>
        <w:ind w:left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ЧЛЕНОВЕ:</w:t>
      </w:r>
      <w:r w:rsidRPr="004D51BC">
        <w:rPr>
          <w:rFonts w:cstheme="minorHAnsi"/>
          <w:lang w:val="bg-BG"/>
        </w:rPr>
        <w:tab/>
        <w:t>Стойо Иванов Ковачев</w:t>
      </w:r>
    </w:p>
    <w:p w:rsidR="005C3C6F" w:rsidRPr="004D51BC" w:rsidRDefault="004D51BC" w:rsidP="005C3C6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="005C3C6F" w:rsidRPr="004D51BC">
        <w:rPr>
          <w:rFonts w:cstheme="minorHAnsi"/>
          <w:lang w:val="bg-BG"/>
        </w:rPr>
        <w:t>Иван Донев Арабаджиев</w:t>
      </w:r>
    </w:p>
    <w:p w:rsidR="00690C7E" w:rsidRPr="004D51BC" w:rsidRDefault="00690C7E" w:rsidP="00690C7E">
      <w:pPr>
        <w:spacing w:line="276" w:lineRule="auto"/>
        <w:ind w:left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  <w:t>Даниела Минкова Цанова</w:t>
      </w:r>
    </w:p>
    <w:p w:rsidR="00690C7E" w:rsidRPr="004D51BC" w:rsidRDefault="00690C7E" w:rsidP="00690C7E">
      <w:pPr>
        <w:spacing w:line="276" w:lineRule="auto"/>
        <w:ind w:left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  <w:t>Клара Сашева Баросова</w:t>
      </w:r>
      <w:r w:rsidRPr="004D51BC">
        <w:rPr>
          <w:rFonts w:cstheme="minorHAnsi"/>
          <w:color w:val="FF0000"/>
          <w:lang w:val="bg-BG"/>
        </w:rPr>
        <w:t xml:space="preserve"> </w:t>
      </w:r>
    </w:p>
    <w:p w:rsidR="00690C7E" w:rsidRPr="004D51BC" w:rsidRDefault="00690C7E" w:rsidP="00690C7E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Ралица Чавдарова Димитрова</w:t>
      </w:r>
    </w:p>
    <w:p w:rsidR="002352E7" w:rsidRPr="004D51BC" w:rsidRDefault="002352E7" w:rsidP="0065123D">
      <w:pPr>
        <w:spacing w:before="100" w:beforeAutospacing="1" w:after="100" w:afterAutospacing="1" w:line="276" w:lineRule="auto"/>
        <w:ind w:firstLine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 xml:space="preserve">Присъстват </w:t>
      </w:r>
      <w:r w:rsidR="00F36CBA" w:rsidRPr="004D51BC">
        <w:rPr>
          <w:rFonts w:cstheme="minorHAnsi"/>
          <w:lang w:val="bg-BG"/>
        </w:rPr>
        <w:t>9</w:t>
      </w:r>
      <w:r w:rsidRPr="004D51BC">
        <w:rPr>
          <w:rFonts w:cstheme="minorHAnsi"/>
          <w:lang w:val="bg-BG"/>
        </w:rPr>
        <w:t xml:space="preserve"> от общо 13 члена на Комисията.</w:t>
      </w:r>
      <w:r w:rsidR="00857539" w:rsidRPr="004D51BC">
        <w:rPr>
          <w:rFonts w:cstheme="minorHAnsi"/>
          <w:lang w:val="bg-BG"/>
        </w:rPr>
        <w:t xml:space="preserve"> </w:t>
      </w:r>
      <w:r w:rsidR="005862F3" w:rsidRPr="004D51BC">
        <w:rPr>
          <w:rFonts w:cstheme="minorHAnsi"/>
          <w:lang w:val="bg-BG"/>
        </w:rPr>
        <w:t>Отсъстват</w:t>
      </w:r>
      <w:r w:rsidR="00690C7E" w:rsidRPr="004D51BC">
        <w:rPr>
          <w:rFonts w:cstheme="minorHAnsi"/>
          <w:lang w:val="bg-BG"/>
        </w:rPr>
        <w:t xml:space="preserve"> Евгения Асенова Иванова, Петя Цанкова Стоянова, </w:t>
      </w:r>
      <w:r w:rsidR="002D39E2" w:rsidRPr="004D51BC">
        <w:rPr>
          <w:rFonts w:cstheme="minorHAnsi"/>
          <w:lang w:val="bg-BG"/>
        </w:rPr>
        <w:t>Севдие Шефкат Кулаалиева</w:t>
      </w:r>
      <w:r w:rsidR="00690C7E" w:rsidRPr="004D51BC">
        <w:rPr>
          <w:rFonts w:cstheme="minorHAnsi"/>
          <w:lang w:val="bg-BG"/>
        </w:rPr>
        <w:t xml:space="preserve"> и Павлина Мирчева Вълова</w:t>
      </w:r>
      <w:r w:rsidR="00F17305" w:rsidRPr="004D51BC">
        <w:rPr>
          <w:rFonts w:cstheme="minorHAnsi"/>
          <w:lang w:val="bg-BG"/>
        </w:rPr>
        <w:t xml:space="preserve">. </w:t>
      </w:r>
      <w:r w:rsidRPr="004D51BC">
        <w:rPr>
          <w:rFonts w:cstheme="minorHAnsi"/>
          <w:lang w:val="bg-BG"/>
        </w:rPr>
        <w:t xml:space="preserve">Всички членове са уведомени </w:t>
      </w:r>
      <w:r w:rsidR="00C05B22" w:rsidRPr="004D51BC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4D51BC">
        <w:rPr>
          <w:rFonts w:cstheme="minorHAnsi"/>
          <w:lang w:val="bg-BG"/>
        </w:rPr>
        <w:t>на РИК Ловеч</w:t>
      </w:r>
      <w:r w:rsidR="00C05B22" w:rsidRPr="004D51BC">
        <w:rPr>
          <w:rFonts w:cstheme="minorHAnsi"/>
          <w:lang w:val="bg-BG"/>
        </w:rPr>
        <w:t xml:space="preserve"> и по телефон</w:t>
      </w:r>
      <w:r w:rsidRPr="004D51BC">
        <w:rPr>
          <w:rFonts w:cstheme="minorHAnsi"/>
          <w:lang w:val="bg-BG"/>
        </w:rPr>
        <w:t xml:space="preserve">. </w:t>
      </w:r>
    </w:p>
    <w:p w:rsidR="002352E7" w:rsidRPr="004D51BC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4D51BC">
        <w:rPr>
          <w:rFonts w:cstheme="minorHAnsi"/>
          <w:lang w:val="bg-BG"/>
        </w:rPr>
        <w:t>т</w:t>
      </w:r>
      <w:r w:rsidRPr="004D51BC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4D51BC" w:rsidRDefault="002352E7" w:rsidP="00F17305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D10FB8" w:rsidRPr="004D51BC" w:rsidRDefault="00BF6BA9" w:rsidP="00690C7E">
      <w:pPr>
        <w:spacing w:after="120" w:line="276" w:lineRule="auto"/>
        <w:ind w:firstLine="720"/>
        <w:jc w:val="both"/>
        <w:rPr>
          <w:rFonts w:ascii="Times New Roman" w:hAnsi="Times New Roman" w:cs="Times New Roman"/>
          <w:lang w:val="bg-BG" w:eastAsia="bg-BG"/>
        </w:rPr>
      </w:pPr>
      <w:r w:rsidRPr="004D51BC">
        <w:rPr>
          <w:rFonts w:cstheme="minorHAnsi"/>
          <w:lang w:val="bg-BG"/>
        </w:rPr>
        <w:t xml:space="preserve">1. </w:t>
      </w:r>
      <w:r w:rsidR="00690C7E" w:rsidRPr="004D51BC">
        <w:rPr>
          <w:rFonts w:ascii="Times New Roman" w:hAnsi="Times New Roman" w:cs="Times New Roman"/>
          <w:lang w:val="bg-BG" w:eastAsia="bg-BG"/>
        </w:rPr>
        <w:t>Допълнителна проверка относно установяване наличието на секционни избирателни комисии, предали протоколи в Районна избирателна комисия Ловеч</w:t>
      </w:r>
      <w:r w:rsidR="00690C7E" w:rsidRPr="004D51BC">
        <w:rPr>
          <w:lang w:val="bg-BG"/>
        </w:rPr>
        <w:t xml:space="preserve"> </w:t>
      </w:r>
      <w:r w:rsidR="00690C7E" w:rsidRPr="004D51BC">
        <w:rPr>
          <w:rFonts w:ascii="Times New Roman" w:hAnsi="Times New Roman" w:cs="Times New Roman"/>
          <w:lang w:val="bg-BG" w:eastAsia="bg-BG"/>
        </w:rPr>
        <w:t xml:space="preserve">от произведените избори за членове на Европейския парламент от Република България и за народни представители на 9 юни 2024 г. без установени грешки или липси, но невключени в списъка за изплащане на допълнително възнаграждение, изготвен от Централна избирателна комисия по нейно Решение №3438-ЕП/НС от 7 юни 2024 г. </w:t>
      </w:r>
    </w:p>
    <w:p w:rsidR="00690C7E" w:rsidRPr="004D51BC" w:rsidRDefault="00690C7E" w:rsidP="00690C7E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2</w:t>
      </w:r>
      <w:r w:rsidR="00D10FB8" w:rsidRPr="004D51BC">
        <w:rPr>
          <w:rFonts w:cstheme="minorHAnsi"/>
          <w:lang w:val="bg-BG"/>
        </w:rPr>
        <w:t xml:space="preserve">. </w:t>
      </w:r>
      <w:r w:rsidR="00154B38" w:rsidRPr="004D51BC">
        <w:rPr>
          <w:rFonts w:cstheme="minorHAnsi"/>
          <w:lang w:val="bg-BG"/>
        </w:rPr>
        <w:t>Разни</w:t>
      </w:r>
      <w:r w:rsidR="00865A89" w:rsidRPr="004D51BC">
        <w:rPr>
          <w:rFonts w:cstheme="minorHAnsi"/>
          <w:lang w:val="bg-BG"/>
        </w:rPr>
        <w:t>.</w:t>
      </w:r>
    </w:p>
    <w:p w:rsidR="002352E7" w:rsidRPr="004D51BC" w:rsidRDefault="002352E7" w:rsidP="00F17305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Председателят подложи на гласуване така</w:t>
      </w:r>
      <w:r w:rsidR="005C0A5F" w:rsidRPr="004D51BC">
        <w:rPr>
          <w:rFonts w:cstheme="minorHAnsi"/>
          <w:lang w:val="bg-BG"/>
        </w:rPr>
        <w:t xml:space="preserve"> обявения проект на дневен ред. </w:t>
      </w:r>
      <w:r w:rsidRPr="004D51BC">
        <w:rPr>
          <w:rFonts w:cstheme="minorHAnsi"/>
          <w:lang w:val="bg-BG"/>
        </w:rPr>
        <w:t xml:space="preserve">Бе проведено гласуване и с </w:t>
      </w:r>
      <w:r w:rsidR="009B3BBC" w:rsidRPr="004D51BC">
        <w:rPr>
          <w:rFonts w:cstheme="minorHAnsi"/>
          <w:lang w:val="bg-BG"/>
        </w:rPr>
        <w:t>9</w:t>
      </w:r>
      <w:r w:rsidRPr="004D51BC">
        <w:rPr>
          <w:rFonts w:cstheme="minorHAnsi"/>
          <w:lang w:val="bg-BG"/>
        </w:rPr>
        <w:t xml:space="preserve"> гласа „За“ (</w:t>
      </w:r>
      <w:r w:rsidR="00690C7E" w:rsidRPr="004D51BC">
        <w:rPr>
          <w:rFonts w:cstheme="minorHAnsi"/>
          <w:lang w:val="bg-BG"/>
        </w:rPr>
        <w:t xml:space="preserve">Росица Дилянова Димитрова; Фатме Юсеинова Моллова; Петко Георгиев Петков; Мария Бончева Йорданова; </w:t>
      </w:r>
      <w:r w:rsidR="00FF446C" w:rsidRPr="004D51BC">
        <w:rPr>
          <w:rFonts w:cstheme="minorHAnsi"/>
          <w:lang w:val="bg-BG"/>
        </w:rPr>
        <w:t xml:space="preserve">Иван Донев Арабаджиев; </w:t>
      </w:r>
      <w:r w:rsidR="00690C7E" w:rsidRPr="004D51BC">
        <w:rPr>
          <w:rFonts w:cstheme="minorHAnsi"/>
          <w:lang w:val="bg-BG"/>
        </w:rPr>
        <w:t>Стойо Иванов Ковачев; Даниела Минкова Цанова; Клара Сашева Баросова;</w:t>
      </w:r>
      <w:r w:rsidR="00FF446C" w:rsidRPr="004D51BC">
        <w:rPr>
          <w:rFonts w:cstheme="minorHAnsi"/>
          <w:lang w:val="bg-BG"/>
        </w:rPr>
        <w:t xml:space="preserve"> </w:t>
      </w:r>
      <w:r w:rsidR="00690C7E" w:rsidRPr="004D51BC">
        <w:rPr>
          <w:rFonts w:cstheme="minorHAnsi"/>
          <w:lang w:val="bg-BG"/>
        </w:rPr>
        <w:t>Ралица Чавдарова Димитрова</w:t>
      </w:r>
      <w:r w:rsidRPr="004D51BC">
        <w:rPr>
          <w:rFonts w:cstheme="minorHAnsi"/>
          <w:lang w:val="bg-BG"/>
        </w:rPr>
        <w:t>) и 0 „Против”,</w:t>
      </w:r>
      <w:r w:rsidR="005C0A5F" w:rsidRPr="004D51BC">
        <w:rPr>
          <w:rFonts w:cstheme="minorHAnsi"/>
          <w:lang w:val="bg-BG"/>
        </w:rPr>
        <w:t xml:space="preserve"> </w:t>
      </w:r>
      <w:r w:rsidRPr="004D51BC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F36CBA" w:rsidRPr="004D51BC" w:rsidRDefault="00D345CC" w:rsidP="005131F6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Cs/>
          <w:lang w:val="bg-BG"/>
        </w:rPr>
      </w:pPr>
      <w:r w:rsidRPr="004D51BC">
        <w:rPr>
          <w:rFonts w:cstheme="minorHAnsi"/>
          <w:bCs/>
          <w:lang w:val="bg-BG"/>
        </w:rPr>
        <w:lastRenderedPageBreak/>
        <w:t>В залата влиза Севдие Шефкат Кулаалиева.</w:t>
      </w:r>
    </w:p>
    <w:p w:rsidR="002352E7" w:rsidRPr="004D51BC" w:rsidRDefault="002352E7" w:rsidP="005131F6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4D51BC">
        <w:rPr>
          <w:rFonts w:cstheme="minorHAnsi"/>
          <w:b/>
          <w:bCs/>
          <w:u w:val="single"/>
          <w:lang w:val="bg-BG"/>
        </w:rPr>
        <w:t>Точка първа:</w:t>
      </w:r>
    </w:p>
    <w:p w:rsidR="00442B3B" w:rsidRPr="004D51BC" w:rsidRDefault="00442B3B" w:rsidP="00442B3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са получени писма изх. №ЦИК-ЕПНС-06-1490 от 17.06.2024 г. на Централната избирателна комисия с приложен списък на секционните избирателни комисии, предали протоколи в РИК Ловеч от произведените избори за членове на Европейския парламент от Република България и за народни представители на 9 юни 2024 г. без установени грешки или липси, които своевременно са препратени до кметовете на общините от изборен район Единадесети – Ловешки за изплащане на възнагражденията, съгласно Решение №3438-ЕП/НС от 7 юни 2024 г. на Централна избирателна комисия. На електронната поща на Районна избирателна комисия Ловеч rik11@cik.bg и по телефон постъпиха възражения относно пълнотата на посочените списъци. Със свое писмо изх. №ЦИК-ЕПНС-06-1490 /47/ от 18.06.2024 г. на Централна избирателна комисия е възложено на РИК Ловеч извършването на проверка и при необходимост допълването им. На 19.06.2024 г. представители на общинските администрации незабавно са се свързали с председателите на СИК, които не фигурират в цитираните списъци, и до Районна избирателна комисия Ловеч са изпратени данни за онези от тях с твърдения, че са предали протоколи без грешки и установени липси. Извършена е проверка от членове на Районна избирателна комисия Ловеч на сканираните и публикувани на интернет адрес: </w:t>
      </w:r>
      <w:hyperlink r:id="rId8" w:history="1">
        <w:r w:rsidRPr="004D51BC">
          <w:rPr>
            <w:rStyle w:val="Hyperlink"/>
            <w:rFonts w:ascii="Times New Roman" w:eastAsia="Times New Roman" w:hAnsi="Times New Roman" w:cs="Times New Roman"/>
            <w:lang w:val="bg-BG"/>
          </w:rPr>
          <w:t>https://results.cik.bg/europe2024/rezultati/11.html</w:t>
        </w:r>
      </w:hyperlink>
      <w:r w:rsidRPr="004D51BC">
        <w:rPr>
          <w:rFonts w:ascii="Times New Roman" w:eastAsia="Times New Roman" w:hAnsi="Times New Roman" w:cs="Times New Roman"/>
          <w:lang w:val="bg-BG"/>
        </w:rPr>
        <w:t xml:space="preserve"> протоколи. Постъпили са данни и от „Информационно обслужване“ АД относно приемо-предавателните разписки на СИК, заявили желание да бъдат включени в списък на секционните избирателни комисии, предали протоколи в РИК Ловеч от произведените избори за членове на Европейския парламент от Република България и за народни представители на 9 юни 2024 г. без установени грешки или липси.</w:t>
      </w:r>
    </w:p>
    <w:p w:rsidR="00442B3B" w:rsidRPr="004D51BC" w:rsidRDefault="00442B3B" w:rsidP="00442B3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lang w:val="bg-BG"/>
        </w:rPr>
        <w:t>С Решение на № 3438-ЕП/НС от 7 юни 2024 г. на Централната избирателна комисия, с което е изменено и допълнено нейно Решение на № 3053-ЕП/НС от 9 април 2024 г., е предвидено следното:</w:t>
      </w:r>
    </w:p>
    <w:p w:rsidR="00442B3B" w:rsidRPr="004D51BC" w:rsidRDefault="00442B3B" w:rsidP="00442B3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lang w:val="bg-BG"/>
        </w:rPr>
        <w:t xml:space="preserve">Членовете на СИК в страната, които са представили протоколи без грешки, за които Изчислителният пункт към РИК е издал приемо-предавателни разписки, потвърдени от СИК и РИК без корекции и поправка на грешки, получават допълнително възнаграждение в размер на 25 лв. </w:t>
      </w:r>
    </w:p>
    <w:p w:rsidR="00442B3B" w:rsidRPr="004D51BC" w:rsidRDefault="00442B3B" w:rsidP="00442B3B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lang w:val="bg-BG"/>
        </w:rPr>
        <w:t>В резултат на извършената проверка от Районна избирателна комисия е установено, че в произведените избори за членове на Европейския парламент от Република България и за народни представители на 9 юни 2024 г. в РИК Ловеч са предали протоколи без констатирани грешки или липси и секционните избирателни комисии, нефигуриращи в списъка на Централна избирателна комисия</w:t>
      </w:r>
      <w:r w:rsidRPr="004D51BC">
        <w:rPr>
          <w:rFonts w:ascii="Times New Roman" w:hAnsi="Times New Roman" w:cs="Times New Roman"/>
          <w:lang w:val="bg-BG"/>
        </w:rPr>
        <w:t xml:space="preserve"> </w:t>
      </w:r>
      <w:r w:rsidRPr="004D51BC">
        <w:rPr>
          <w:rFonts w:ascii="Times New Roman" w:eastAsia="Times New Roman" w:hAnsi="Times New Roman" w:cs="Times New Roman"/>
          <w:lang w:val="bg-BG"/>
        </w:rPr>
        <w:t xml:space="preserve">към писма изх. №ЦИК-ЕПНС-06-1490 от 17.06.2024 г., както следва: </w:t>
      </w:r>
    </w:p>
    <w:p w:rsidR="00442B3B" w:rsidRPr="004D51BC" w:rsidRDefault="00442B3B" w:rsidP="00442B3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b/>
          <w:lang w:val="bg-BG"/>
        </w:rPr>
        <w:t>Община Летница</w:t>
      </w:r>
      <w:r w:rsidRPr="004D51BC">
        <w:rPr>
          <w:rFonts w:ascii="Times New Roman" w:eastAsia="Times New Roman" w:hAnsi="Times New Roman" w:cs="Times New Roman"/>
          <w:lang w:val="bg-BG"/>
        </w:rPr>
        <w:t xml:space="preserve"> – СИК в избирателни секции №111700001, №111700002, </w:t>
      </w:r>
      <w:r w:rsidRPr="004D51BC">
        <w:rPr>
          <w:rFonts w:ascii="Times New Roman" w:eastAsia="Times New Roman" w:hAnsi="Times New Roman" w:cs="Times New Roman"/>
          <w:shd w:val="clear" w:color="auto" w:fill="FFFFFF" w:themeFill="background1"/>
          <w:lang w:val="bg-BG"/>
        </w:rPr>
        <w:t>№111700003,</w:t>
      </w:r>
      <w:r w:rsidRPr="004D51BC">
        <w:rPr>
          <w:rFonts w:ascii="Times New Roman" w:eastAsia="Times New Roman" w:hAnsi="Times New Roman" w:cs="Times New Roman"/>
          <w:lang w:val="bg-BG"/>
        </w:rPr>
        <w:t xml:space="preserve"> №111700005, №111700007</w:t>
      </w:r>
      <w:r w:rsidR="0080404E">
        <w:rPr>
          <w:rFonts w:ascii="Times New Roman" w:eastAsia="Times New Roman" w:hAnsi="Times New Roman" w:cs="Times New Roman"/>
          <w:lang w:val="bg-BG"/>
        </w:rPr>
        <w:t xml:space="preserve"> </w:t>
      </w:r>
      <w:r w:rsidRPr="004D51BC">
        <w:rPr>
          <w:rFonts w:ascii="Times New Roman" w:eastAsia="Times New Roman" w:hAnsi="Times New Roman" w:cs="Times New Roman"/>
          <w:lang w:val="bg-BG"/>
        </w:rPr>
        <w:t>и №111700008.</w:t>
      </w:r>
    </w:p>
    <w:p w:rsidR="00442B3B" w:rsidRPr="004D51BC" w:rsidRDefault="00442B3B" w:rsidP="00442B3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b/>
          <w:lang w:val="bg-BG"/>
        </w:rPr>
        <w:t>Община Ловеч</w:t>
      </w:r>
      <w:r w:rsidRPr="004D51BC">
        <w:rPr>
          <w:rFonts w:ascii="Times New Roman" w:eastAsia="Times New Roman" w:hAnsi="Times New Roman" w:cs="Times New Roman"/>
          <w:lang w:val="bg-BG"/>
        </w:rPr>
        <w:t xml:space="preserve"> – СИК в избирателни секции №111800001, №111800005, №111800012; №111800018; 111800019; 111800021; 111800041; 111800042; 111800044; 111800054; 111800065; 111800067; 111800071; 111800087 и №111800094.</w:t>
      </w:r>
    </w:p>
    <w:p w:rsidR="00442B3B" w:rsidRPr="004D51BC" w:rsidRDefault="00442B3B" w:rsidP="00442B3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b/>
          <w:lang w:val="bg-BG"/>
        </w:rPr>
        <w:lastRenderedPageBreak/>
        <w:t>Община Луковит</w:t>
      </w:r>
      <w:r w:rsidRPr="004D51BC">
        <w:rPr>
          <w:rFonts w:ascii="Times New Roman" w:eastAsia="Times New Roman" w:hAnsi="Times New Roman" w:cs="Times New Roman"/>
          <w:lang w:val="bg-BG"/>
        </w:rPr>
        <w:t xml:space="preserve"> – СИК в избирателни секции №1119000</w:t>
      </w:r>
      <w:r w:rsidR="00263D48" w:rsidRPr="004D51BC">
        <w:rPr>
          <w:rFonts w:ascii="Times New Roman" w:eastAsia="Times New Roman" w:hAnsi="Times New Roman" w:cs="Times New Roman"/>
          <w:lang w:val="bg-BG"/>
        </w:rPr>
        <w:t>0</w:t>
      </w:r>
      <w:r w:rsidRPr="004D51BC">
        <w:rPr>
          <w:rFonts w:ascii="Times New Roman" w:eastAsia="Times New Roman" w:hAnsi="Times New Roman" w:cs="Times New Roman"/>
          <w:lang w:val="bg-BG"/>
        </w:rPr>
        <w:t>9 и №111900019.</w:t>
      </w:r>
    </w:p>
    <w:p w:rsidR="00442B3B" w:rsidRPr="004D51BC" w:rsidRDefault="00442B3B" w:rsidP="00442B3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b/>
          <w:lang w:val="bg-BG"/>
        </w:rPr>
        <w:t>Община Тетевен</w:t>
      </w:r>
      <w:r w:rsidRPr="004D51BC">
        <w:rPr>
          <w:rFonts w:ascii="Times New Roman" w:eastAsia="Times New Roman" w:hAnsi="Times New Roman" w:cs="Times New Roman"/>
          <w:lang w:val="bg-BG"/>
        </w:rPr>
        <w:t xml:space="preserve"> – СИК в избирателни секции №113300015, №113300032 и №113300036</w:t>
      </w:r>
    </w:p>
    <w:p w:rsidR="00442B3B" w:rsidRPr="004D51BC" w:rsidRDefault="00442B3B" w:rsidP="00442B3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b/>
          <w:lang w:val="bg-BG"/>
        </w:rPr>
        <w:t>Община Троян</w:t>
      </w:r>
      <w:r w:rsidRPr="004D51BC">
        <w:rPr>
          <w:rFonts w:ascii="Times New Roman" w:eastAsia="Times New Roman" w:hAnsi="Times New Roman" w:cs="Times New Roman"/>
          <w:lang w:val="bg-BG"/>
        </w:rPr>
        <w:t xml:space="preserve"> – СИК в избирателни секции №113400002, №113400015, №113400026, №113400045, №113400049, №113400052, №113400060 и №113400061.</w:t>
      </w:r>
    </w:p>
    <w:p w:rsidR="00442B3B" w:rsidRPr="004D51BC" w:rsidRDefault="00442B3B" w:rsidP="00442B3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b/>
          <w:lang w:val="bg-BG"/>
        </w:rPr>
        <w:t>Община Угърчин</w:t>
      </w:r>
      <w:r w:rsidRPr="004D51BC">
        <w:rPr>
          <w:rFonts w:ascii="Times New Roman" w:eastAsia="Times New Roman" w:hAnsi="Times New Roman" w:cs="Times New Roman"/>
          <w:lang w:val="bg-BG"/>
        </w:rPr>
        <w:t xml:space="preserve"> – СИК в избирател</w:t>
      </w:r>
      <w:r w:rsidR="0065123D" w:rsidRPr="004D51BC">
        <w:rPr>
          <w:rFonts w:ascii="Times New Roman" w:eastAsia="Times New Roman" w:hAnsi="Times New Roman" w:cs="Times New Roman"/>
          <w:lang w:val="bg-BG"/>
        </w:rPr>
        <w:t>ни секции №113600005</w:t>
      </w:r>
      <w:r w:rsidR="00497686" w:rsidRPr="004D51BC">
        <w:rPr>
          <w:rFonts w:ascii="Times New Roman" w:eastAsia="Times New Roman" w:hAnsi="Times New Roman" w:cs="Times New Roman"/>
          <w:lang w:val="bg-BG"/>
        </w:rPr>
        <w:t>, №11360000</w:t>
      </w:r>
      <w:r w:rsidR="00E036EB" w:rsidRPr="004D51BC">
        <w:rPr>
          <w:rFonts w:ascii="Times New Roman" w:eastAsia="Times New Roman" w:hAnsi="Times New Roman" w:cs="Times New Roman"/>
          <w:lang w:val="bg-BG"/>
        </w:rPr>
        <w:t>7</w:t>
      </w:r>
      <w:r w:rsidR="00497686" w:rsidRPr="004D51BC">
        <w:rPr>
          <w:rFonts w:ascii="Times New Roman" w:eastAsia="Times New Roman" w:hAnsi="Times New Roman" w:cs="Times New Roman"/>
          <w:lang w:val="bg-BG"/>
        </w:rPr>
        <w:t xml:space="preserve"> и №113600013</w:t>
      </w:r>
      <w:r w:rsidRPr="004D51BC">
        <w:rPr>
          <w:rFonts w:ascii="Times New Roman" w:eastAsia="Times New Roman" w:hAnsi="Times New Roman" w:cs="Times New Roman"/>
          <w:lang w:val="bg-BG"/>
        </w:rPr>
        <w:t>.</w:t>
      </w:r>
    </w:p>
    <w:p w:rsidR="00442B3B" w:rsidRPr="004D51BC" w:rsidRDefault="0097008D" w:rsidP="00442B3B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cstheme="minorHAnsi"/>
          <w:bCs/>
          <w:lang w:val="bg-BG"/>
        </w:rPr>
        <w:t xml:space="preserve">Председателят </w:t>
      </w:r>
      <w:r w:rsidR="007114B1" w:rsidRPr="004D51BC">
        <w:rPr>
          <w:rFonts w:cstheme="minorHAnsi"/>
          <w:bCs/>
          <w:lang w:val="bg-BG"/>
        </w:rPr>
        <w:t>предложи проект на решение</w:t>
      </w:r>
      <w:r w:rsidRPr="004D51BC">
        <w:rPr>
          <w:rFonts w:cstheme="minorHAnsi"/>
          <w:bCs/>
          <w:lang w:val="bg-BG"/>
        </w:rPr>
        <w:t xml:space="preserve">, което бе подложено на гласуване. Бе проведено гласуване и с </w:t>
      </w:r>
      <w:r w:rsidR="00307B70" w:rsidRPr="004D51BC">
        <w:rPr>
          <w:rFonts w:cstheme="minorHAnsi"/>
          <w:bCs/>
          <w:lang w:val="bg-BG"/>
        </w:rPr>
        <w:t>10</w:t>
      </w:r>
      <w:r w:rsidR="007114B1" w:rsidRPr="004D51BC">
        <w:rPr>
          <w:rFonts w:cstheme="minorHAnsi"/>
          <w:bCs/>
          <w:lang w:val="bg-BG"/>
        </w:rPr>
        <w:t xml:space="preserve"> гласа „За” (</w:t>
      </w:r>
      <w:r w:rsidR="00442B3B" w:rsidRPr="004D51BC">
        <w:rPr>
          <w:rFonts w:cstheme="minorHAnsi"/>
          <w:lang w:val="bg-BG"/>
        </w:rPr>
        <w:t xml:space="preserve">Росица Дилянова Димитрова; Фатме Юсеинова Моллова; Петко Георгиев Петков; Мария Бончева Йорданова; </w:t>
      </w:r>
      <w:r w:rsidR="00A96EE7" w:rsidRPr="004D51BC">
        <w:rPr>
          <w:rFonts w:cstheme="minorHAnsi"/>
          <w:lang w:val="bg-BG"/>
        </w:rPr>
        <w:t xml:space="preserve">Иван Донев Арабаджиев; </w:t>
      </w:r>
      <w:r w:rsidR="00442B3B" w:rsidRPr="004D51BC">
        <w:rPr>
          <w:rFonts w:cstheme="minorHAnsi"/>
          <w:lang w:val="bg-BG"/>
        </w:rPr>
        <w:t>Стойо Иванов Ковачев; Даниела Минкова Цанова; Клара Сашева Баросова; Севдие Шефкат Кулаалиева; Ралица Чавдарова Димитрова</w:t>
      </w:r>
      <w:r w:rsidR="007114B1" w:rsidRPr="004D51BC">
        <w:rPr>
          <w:rFonts w:cstheme="minorHAnsi"/>
          <w:bCs/>
          <w:lang w:val="bg-BG"/>
        </w:rPr>
        <w:t xml:space="preserve">) </w:t>
      </w:r>
      <w:r w:rsidRPr="004D51BC">
        <w:rPr>
          <w:rFonts w:cstheme="minorHAnsi"/>
          <w:lang w:val="bg-BG"/>
        </w:rPr>
        <w:t>и 0 „Против”,</w:t>
      </w:r>
      <w:r w:rsidR="00FE0C17" w:rsidRPr="004D51BC">
        <w:rPr>
          <w:rFonts w:cstheme="minorHAnsi"/>
          <w:lang w:val="bg-BG"/>
        </w:rPr>
        <w:t xml:space="preserve"> </w:t>
      </w:r>
      <w:r w:rsidR="00442B3B" w:rsidRPr="004D51BC">
        <w:rPr>
          <w:rFonts w:ascii="Times New Roman" w:eastAsia="Times New Roman" w:hAnsi="Times New Roman" w:cs="Times New Roman"/>
          <w:lang w:val="bg-BG"/>
        </w:rPr>
        <w:t>на основание чл. 72, ал. 1, т. 1 от Изборния кодекс, Писмо изх. №ЦИК-ЕПНС-06-1490 /47/ от 18.06.2024 г. на Централна избирателна комисия, във връзка с Решение № 3438-ЕП/НС от 7 юни 2024 на Централна избирателна комисия, Районна избирателна комисия Ловеч</w:t>
      </w:r>
    </w:p>
    <w:p w:rsidR="0097008D" w:rsidRPr="004D51BC" w:rsidRDefault="006207E5" w:rsidP="00442B3B">
      <w:pPr>
        <w:autoSpaceDE w:val="0"/>
        <w:autoSpaceDN w:val="0"/>
        <w:adjustRightInd w:val="0"/>
        <w:spacing w:before="120" w:after="120" w:line="276" w:lineRule="auto"/>
        <w:ind w:firstLine="720"/>
        <w:jc w:val="center"/>
        <w:rPr>
          <w:rFonts w:cstheme="minorHAnsi"/>
          <w:b/>
          <w:bCs/>
          <w:lang w:val="bg-BG"/>
        </w:rPr>
      </w:pPr>
      <w:r w:rsidRPr="004D51BC">
        <w:rPr>
          <w:rFonts w:cstheme="minorHAnsi"/>
          <w:b/>
          <w:bCs/>
          <w:lang w:val="bg-BG"/>
        </w:rPr>
        <w:t>Р Е Ш И</w:t>
      </w:r>
      <w:r w:rsidR="0097008D" w:rsidRPr="004D51BC">
        <w:rPr>
          <w:rFonts w:cstheme="minorHAnsi"/>
          <w:b/>
          <w:bCs/>
          <w:lang w:val="bg-BG"/>
        </w:rPr>
        <w:t>:</w:t>
      </w:r>
    </w:p>
    <w:p w:rsidR="005A5131" w:rsidRPr="004D51BC" w:rsidRDefault="00442B3B" w:rsidP="00442B3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lang w:val="bg-BG"/>
        </w:rPr>
        <w:t>ПРИЕМА ЗА УСТАНОВЕНО,</w:t>
      </w:r>
      <w:r w:rsidR="0080404E">
        <w:rPr>
          <w:rFonts w:ascii="Times New Roman" w:eastAsia="Times New Roman" w:hAnsi="Times New Roman" w:cs="Times New Roman"/>
          <w:lang w:val="bg-BG"/>
        </w:rPr>
        <w:t xml:space="preserve"> </w:t>
      </w:r>
      <w:r w:rsidRPr="004D51BC">
        <w:rPr>
          <w:rFonts w:ascii="Times New Roman" w:eastAsia="Times New Roman" w:hAnsi="Times New Roman" w:cs="Times New Roman"/>
          <w:lang w:val="bg-BG"/>
        </w:rPr>
        <w:t>че в произведените избори за членове на Европейския парламент от Република България и за народни представители на 9 юни 2024 г. в Районна избирателна комисия Ловеч са предали протоколи без констатирани грешки или липси и секционните избирателни комисии, нефигуриращи в списъка на Централна избирателна комисия към писма изх. №ЦИК-ЕПНС-06-1490 от 17.06.2024 г., както следва:</w:t>
      </w:r>
    </w:p>
    <w:p w:rsidR="005A5131" w:rsidRPr="004D51BC" w:rsidRDefault="00442B3B" w:rsidP="00442B3B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lang w:val="bg-BG"/>
        </w:rPr>
        <w:t xml:space="preserve"> </w:t>
      </w:r>
    </w:p>
    <w:tbl>
      <w:tblPr>
        <w:tblW w:w="10618" w:type="dxa"/>
        <w:jc w:val="center"/>
        <w:tblLook w:val="04A0" w:firstRow="1" w:lastRow="0" w:firstColumn="1" w:lastColumn="0" w:noHBand="0" w:noVBand="1"/>
      </w:tblPr>
      <w:tblGrid>
        <w:gridCol w:w="619"/>
        <w:gridCol w:w="1015"/>
        <w:gridCol w:w="1296"/>
        <w:gridCol w:w="1007"/>
        <w:gridCol w:w="1060"/>
        <w:gridCol w:w="30"/>
        <w:gridCol w:w="1640"/>
        <w:gridCol w:w="3836"/>
        <w:gridCol w:w="115"/>
      </w:tblGrid>
      <w:tr w:rsidR="0080404E" w:rsidRPr="004D51BC" w:rsidTr="0080404E">
        <w:trPr>
          <w:trHeight w:val="2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80404E" w:rsidRPr="004D51BC" w:rsidRDefault="0080404E" w:rsidP="0024059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80404E" w:rsidRPr="004D51BC" w:rsidRDefault="0080404E" w:rsidP="0024059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РИК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80404E" w:rsidRPr="004D51BC" w:rsidRDefault="0080404E" w:rsidP="0024059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СИК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80404E" w:rsidRPr="004D51BC" w:rsidRDefault="0080404E" w:rsidP="0024059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 на община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80404E" w:rsidRPr="004D51BC" w:rsidRDefault="0080404E" w:rsidP="0024059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Община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80404E" w:rsidRPr="004D51BC" w:rsidRDefault="0080404E" w:rsidP="0024059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Населено място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80404E" w:rsidRPr="004D51BC" w:rsidRDefault="0080404E" w:rsidP="0024059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Адрес</w:t>
            </w:r>
          </w:p>
        </w:tc>
      </w:tr>
      <w:tr w:rsidR="00442B3B" w:rsidRPr="004D51BC" w:rsidTr="00804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trHeight w:val="290"/>
          <w:jc w:val="center"/>
        </w:trPr>
        <w:tc>
          <w:tcPr>
            <w:tcW w:w="619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111700001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</w:t>
            </w:r>
          </w:p>
        </w:tc>
        <w:tc>
          <w:tcPr>
            <w:tcW w:w="1090" w:type="dxa"/>
            <w:gridSpan w:val="2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Летница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Летница</w:t>
            </w:r>
          </w:p>
        </w:tc>
        <w:tc>
          <w:tcPr>
            <w:tcW w:w="383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„Ал Стамболийски“ № 22 - училище</w:t>
            </w:r>
          </w:p>
        </w:tc>
      </w:tr>
      <w:tr w:rsidR="00442B3B" w:rsidRPr="004D51BC" w:rsidTr="00804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trHeight w:val="530"/>
          <w:jc w:val="center"/>
        </w:trPr>
        <w:tc>
          <w:tcPr>
            <w:tcW w:w="619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111700002</w:t>
            </w:r>
          </w:p>
        </w:tc>
        <w:tc>
          <w:tcPr>
            <w:tcW w:w="1007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</w:t>
            </w:r>
          </w:p>
        </w:tc>
        <w:tc>
          <w:tcPr>
            <w:tcW w:w="1090" w:type="dxa"/>
            <w:gridSpan w:val="2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Летница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Летница</w:t>
            </w:r>
          </w:p>
        </w:tc>
        <w:tc>
          <w:tcPr>
            <w:tcW w:w="3836" w:type="dxa"/>
            <w:shd w:val="clear" w:color="auto" w:fill="auto"/>
            <w:noWrap/>
            <w:vAlign w:val="center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бул. „България“ № 46 - младежки център</w:t>
            </w:r>
          </w:p>
        </w:tc>
      </w:tr>
      <w:tr w:rsidR="00442B3B" w:rsidRPr="004D51BC" w:rsidTr="00804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trHeight w:val="290"/>
          <w:jc w:val="center"/>
        </w:trPr>
        <w:tc>
          <w:tcPr>
            <w:tcW w:w="619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111700003</w:t>
            </w:r>
          </w:p>
        </w:tc>
        <w:tc>
          <w:tcPr>
            <w:tcW w:w="1007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</w:t>
            </w:r>
          </w:p>
        </w:tc>
        <w:tc>
          <w:tcPr>
            <w:tcW w:w="1090" w:type="dxa"/>
            <w:gridSpan w:val="2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Летница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Летница</w:t>
            </w:r>
          </w:p>
        </w:tc>
        <w:tc>
          <w:tcPr>
            <w:tcW w:w="383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бул. „България“ № 46 - община</w:t>
            </w:r>
          </w:p>
        </w:tc>
      </w:tr>
      <w:tr w:rsidR="00442B3B" w:rsidRPr="004D51BC" w:rsidTr="00804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trHeight w:val="50"/>
          <w:jc w:val="center"/>
        </w:trPr>
        <w:tc>
          <w:tcPr>
            <w:tcW w:w="619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111700005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</w:t>
            </w:r>
          </w:p>
        </w:tc>
        <w:tc>
          <w:tcPr>
            <w:tcW w:w="1090" w:type="dxa"/>
            <w:gridSpan w:val="2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Летница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Летница</w:t>
            </w:r>
          </w:p>
        </w:tc>
        <w:tc>
          <w:tcPr>
            <w:tcW w:w="383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„Сергей Румянцев“ № 1 - детска градина</w:t>
            </w:r>
          </w:p>
        </w:tc>
      </w:tr>
      <w:tr w:rsidR="001B7294" w:rsidRPr="004D51BC" w:rsidTr="00405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trHeight w:val="566"/>
          <w:jc w:val="center"/>
        </w:trPr>
        <w:tc>
          <w:tcPr>
            <w:tcW w:w="619" w:type="dxa"/>
            <w:shd w:val="clear" w:color="auto" w:fill="auto"/>
            <w:noWrap/>
            <w:vAlign w:val="bottom"/>
          </w:tcPr>
          <w:p w:rsidR="001B7294" w:rsidRPr="004D51BC" w:rsidRDefault="001B7294" w:rsidP="00405740">
            <w:pPr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  <w:bookmarkStart w:id="0" w:name="_GoBack" w:colFirst="5" w:colLast="6"/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1B7294" w:rsidRPr="004D51BC" w:rsidRDefault="001B7294" w:rsidP="001B7294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1B7294" w:rsidRPr="004D51BC" w:rsidRDefault="001B7294" w:rsidP="001B7294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111700007</w:t>
            </w:r>
          </w:p>
        </w:tc>
        <w:tc>
          <w:tcPr>
            <w:tcW w:w="1007" w:type="dxa"/>
            <w:shd w:val="clear" w:color="auto" w:fill="auto"/>
            <w:noWrap/>
            <w:vAlign w:val="bottom"/>
          </w:tcPr>
          <w:p w:rsidR="001B7294" w:rsidRPr="004D51BC" w:rsidRDefault="001B7294" w:rsidP="001B7294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</w:t>
            </w:r>
          </w:p>
        </w:tc>
        <w:tc>
          <w:tcPr>
            <w:tcW w:w="1090" w:type="dxa"/>
            <w:gridSpan w:val="2"/>
            <w:shd w:val="clear" w:color="auto" w:fill="auto"/>
            <w:noWrap/>
            <w:vAlign w:val="bottom"/>
          </w:tcPr>
          <w:p w:rsidR="001B7294" w:rsidRPr="004D51BC" w:rsidRDefault="001B7294" w:rsidP="001B7294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Летница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1B7294" w:rsidRPr="00DB50C4" w:rsidRDefault="001B7294" w:rsidP="00405740">
            <w:pPr>
              <w:jc w:val="both"/>
            </w:pPr>
            <w:r w:rsidRPr="00DB50C4">
              <w:t xml:space="preserve">с. </w:t>
            </w:r>
            <w:proofErr w:type="spellStart"/>
            <w:r w:rsidRPr="00DB50C4">
              <w:t>Крушуна</w:t>
            </w:r>
            <w:proofErr w:type="spellEnd"/>
          </w:p>
        </w:tc>
        <w:tc>
          <w:tcPr>
            <w:tcW w:w="3836" w:type="dxa"/>
            <w:shd w:val="clear" w:color="auto" w:fill="auto"/>
            <w:noWrap/>
            <w:vAlign w:val="bottom"/>
          </w:tcPr>
          <w:p w:rsidR="001B7294" w:rsidRDefault="001B7294" w:rsidP="00405740">
            <w:pPr>
              <w:jc w:val="both"/>
            </w:pPr>
            <w:proofErr w:type="spellStart"/>
            <w:r w:rsidRPr="00DB50C4">
              <w:t>ул</w:t>
            </w:r>
            <w:proofErr w:type="spellEnd"/>
            <w:r w:rsidRPr="00DB50C4">
              <w:t>. „</w:t>
            </w:r>
            <w:proofErr w:type="spellStart"/>
            <w:r w:rsidRPr="00DB50C4">
              <w:t>Маньо</w:t>
            </w:r>
            <w:proofErr w:type="spellEnd"/>
            <w:r w:rsidRPr="00DB50C4">
              <w:t xml:space="preserve"> </w:t>
            </w:r>
            <w:proofErr w:type="spellStart"/>
            <w:r w:rsidRPr="00DB50C4">
              <w:t>Минев</w:t>
            </w:r>
            <w:proofErr w:type="spellEnd"/>
            <w:r w:rsidRPr="00DB50C4">
              <w:t xml:space="preserve">“ № 16 - </w:t>
            </w:r>
            <w:proofErr w:type="spellStart"/>
            <w:r w:rsidRPr="00DB50C4">
              <w:t>кметство</w:t>
            </w:r>
            <w:proofErr w:type="spellEnd"/>
          </w:p>
        </w:tc>
      </w:tr>
      <w:bookmarkEnd w:id="0"/>
      <w:tr w:rsidR="00442B3B" w:rsidRPr="004D51BC" w:rsidTr="00804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" w:type="dxa"/>
          <w:trHeight w:val="50"/>
          <w:jc w:val="center"/>
        </w:trPr>
        <w:tc>
          <w:tcPr>
            <w:tcW w:w="619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111700008</w:t>
            </w:r>
          </w:p>
        </w:tc>
        <w:tc>
          <w:tcPr>
            <w:tcW w:w="1007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1117</w:t>
            </w:r>
          </w:p>
        </w:tc>
        <w:tc>
          <w:tcPr>
            <w:tcW w:w="1090" w:type="dxa"/>
            <w:gridSpan w:val="2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Летница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Кърпачево</w:t>
            </w:r>
          </w:p>
        </w:tc>
        <w:tc>
          <w:tcPr>
            <w:tcW w:w="383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„Христо Кърпачев“ №1 - читалище</w:t>
            </w:r>
          </w:p>
        </w:tc>
      </w:tr>
    </w:tbl>
    <w:p w:rsidR="005A5131" w:rsidRPr="004D51BC" w:rsidRDefault="005A5131" w:rsidP="00442B3B">
      <w:pPr>
        <w:pStyle w:val="NormalWeb"/>
        <w:shd w:val="clear" w:color="auto" w:fill="FFFFFF"/>
        <w:spacing w:after="120" w:line="276" w:lineRule="auto"/>
        <w:ind w:firstLine="720"/>
        <w:jc w:val="center"/>
        <w:rPr>
          <w:highlight w:val="yellow"/>
        </w:rPr>
      </w:pPr>
    </w:p>
    <w:tbl>
      <w:tblPr>
        <w:tblW w:w="10618" w:type="dxa"/>
        <w:jc w:val="center"/>
        <w:tblLook w:val="04A0" w:firstRow="1" w:lastRow="0" w:firstColumn="1" w:lastColumn="0" w:noHBand="0" w:noVBand="1"/>
      </w:tblPr>
      <w:tblGrid>
        <w:gridCol w:w="619"/>
        <w:gridCol w:w="1015"/>
        <w:gridCol w:w="1296"/>
        <w:gridCol w:w="1007"/>
        <w:gridCol w:w="1060"/>
        <w:gridCol w:w="1670"/>
        <w:gridCol w:w="3951"/>
      </w:tblGrid>
      <w:tr w:rsidR="00442B3B" w:rsidRPr="004D51BC" w:rsidTr="00471128">
        <w:trPr>
          <w:trHeight w:val="2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РИК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СИК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 на община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Община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Населено място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Адрес</w:t>
            </w:r>
          </w:p>
        </w:tc>
      </w:tr>
      <w:tr w:rsidR="00442B3B" w:rsidRPr="004D51BC" w:rsidTr="00471128">
        <w:trPr>
          <w:trHeight w:val="2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111800001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„Васил Левски“ № 36 - училище Панайот Пипков</w:t>
            </w:r>
          </w:p>
        </w:tc>
      </w:tr>
      <w:tr w:rsidR="00442B3B" w:rsidRPr="004D51BC" w:rsidTr="002A2238">
        <w:trPr>
          <w:trHeight w:val="53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111800005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„Цар Иван Шишман“ № 7 - училище „Екзарх Йосиф I-ви“</w:t>
            </w:r>
          </w:p>
        </w:tc>
      </w:tr>
      <w:tr w:rsidR="00442B3B" w:rsidRPr="004D51BC" w:rsidTr="002A2238">
        <w:trPr>
          <w:trHeight w:val="2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жк. „Младост“ - Природо-математическа гимназия</w:t>
            </w:r>
          </w:p>
        </w:tc>
      </w:tr>
      <w:tr w:rsidR="00442B3B" w:rsidRPr="004D51BC" w:rsidTr="002A2238">
        <w:trPr>
          <w:trHeight w:val="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жк. „Червен бряг“ - училище „Тодор Кирков“</w:t>
            </w:r>
          </w:p>
        </w:tc>
      </w:tr>
      <w:tr w:rsidR="00442B3B" w:rsidRPr="004D51BC" w:rsidTr="002A223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жк. „Червен бряг“ - училище „Тодор Кирков“</w:t>
            </w:r>
          </w:p>
        </w:tc>
      </w:tr>
      <w:tr w:rsidR="00442B3B" w:rsidRPr="004D51BC" w:rsidTr="002A223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„Търговска“ № 61 - училище „Св Климент Охридски“</w:t>
            </w:r>
          </w:p>
        </w:tc>
      </w:tr>
      <w:tr w:rsidR="00442B3B" w:rsidRPr="004D51BC" w:rsidTr="002A223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Умаревци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„Никола Помов-Комитата“ № 2 - адм сграда</w:t>
            </w:r>
          </w:p>
        </w:tc>
      </w:tr>
      <w:tr w:rsidR="00442B3B" w:rsidRPr="004D51BC" w:rsidTr="002A223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Баховица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„Георги Димитров“ № 49 а - читалище</w:t>
            </w:r>
          </w:p>
        </w:tc>
      </w:tr>
      <w:tr w:rsidR="00442B3B" w:rsidRPr="004D51BC" w:rsidTr="0047112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Лисец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„Централна“ № 74 - читалище</w:t>
            </w:r>
          </w:p>
        </w:tc>
      </w:tr>
      <w:tr w:rsidR="00442B3B" w:rsidRPr="004D51BC" w:rsidTr="0047112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Българене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„Марин Пенков“ № 42 - читалище</w:t>
            </w:r>
          </w:p>
        </w:tc>
      </w:tr>
      <w:tr w:rsidR="00442B3B" w:rsidRPr="004D51BC" w:rsidTr="0047112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Смочан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„Тодор Каблешков“ № 16 детска градина</w:t>
            </w:r>
          </w:p>
        </w:tc>
      </w:tr>
      <w:tr w:rsidR="00442B3B" w:rsidRPr="004D51BC" w:rsidTr="0047112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жк. „Младост“ - училище „Димитър Димов“</w:t>
            </w:r>
          </w:p>
        </w:tc>
      </w:tr>
      <w:tr w:rsidR="00442B3B" w:rsidRPr="004D51BC" w:rsidTr="0047112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Александрово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„Братя Миладинови“ № 1 - училище</w:t>
            </w:r>
          </w:p>
        </w:tc>
      </w:tr>
      <w:tr w:rsidR="00442B3B" w:rsidRPr="004D51BC" w:rsidTr="0047112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111800087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„Цачо Шишков“ № 2 - училище „Васил Левски“</w:t>
            </w:r>
          </w:p>
        </w:tc>
      </w:tr>
      <w:tr w:rsidR="00442B3B" w:rsidRPr="004D51BC" w:rsidTr="00471128">
        <w:trPr>
          <w:trHeight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111800094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Ловеч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„Търговска“ № 80 - училище „Христо Никифоров“</w:t>
            </w:r>
          </w:p>
        </w:tc>
      </w:tr>
    </w:tbl>
    <w:p w:rsidR="00442B3B" w:rsidRPr="004D51BC" w:rsidRDefault="00442B3B" w:rsidP="00442B3B">
      <w:pPr>
        <w:pStyle w:val="NormalWeb"/>
        <w:shd w:val="clear" w:color="auto" w:fill="FFFFFF"/>
        <w:spacing w:after="120" w:line="276" w:lineRule="auto"/>
        <w:ind w:firstLine="720"/>
        <w:jc w:val="center"/>
        <w:rPr>
          <w:highlight w:val="yellow"/>
        </w:rPr>
      </w:pP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026"/>
        <w:gridCol w:w="1310"/>
        <w:gridCol w:w="1018"/>
        <w:gridCol w:w="1102"/>
        <w:gridCol w:w="1573"/>
        <w:gridCol w:w="3878"/>
      </w:tblGrid>
      <w:tr w:rsidR="00442B3B" w:rsidRPr="004D51BC" w:rsidTr="00471128">
        <w:trPr>
          <w:trHeight w:val="290"/>
          <w:jc w:val="center"/>
        </w:trPr>
        <w:tc>
          <w:tcPr>
            <w:tcW w:w="626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</w:t>
            </w:r>
          </w:p>
        </w:tc>
        <w:tc>
          <w:tcPr>
            <w:tcW w:w="1026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РИК</w:t>
            </w:r>
          </w:p>
        </w:tc>
        <w:tc>
          <w:tcPr>
            <w:tcW w:w="1310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СИК</w:t>
            </w:r>
          </w:p>
        </w:tc>
        <w:tc>
          <w:tcPr>
            <w:tcW w:w="101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 на община</w:t>
            </w:r>
          </w:p>
        </w:tc>
        <w:tc>
          <w:tcPr>
            <w:tcW w:w="1102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Община</w:t>
            </w:r>
          </w:p>
        </w:tc>
        <w:tc>
          <w:tcPr>
            <w:tcW w:w="1573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Населено място</w:t>
            </w:r>
          </w:p>
        </w:tc>
        <w:tc>
          <w:tcPr>
            <w:tcW w:w="387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Адрес</w:t>
            </w:r>
          </w:p>
        </w:tc>
      </w:tr>
      <w:tr w:rsidR="00442B3B" w:rsidRPr="004D51BC" w:rsidTr="00C97C20">
        <w:trPr>
          <w:trHeight w:val="29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111900009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1119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Луковит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Луковит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„Възраждане“ №104 - училище</w:t>
            </w:r>
          </w:p>
        </w:tc>
      </w:tr>
      <w:tr w:rsidR="00442B3B" w:rsidRPr="004D51BC" w:rsidTr="00C97C20">
        <w:trPr>
          <w:trHeight w:val="29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111900019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1119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Луковит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Торос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пл. „Възраждане“ №1 - кметство</w:t>
            </w:r>
          </w:p>
        </w:tc>
      </w:tr>
    </w:tbl>
    <w:p w:rsidR="00442B3B" w:rsidRPr="004D51BC" w:rsidRDefault="00442B3B" w:rsidP="00442B3B">
      <w:pPr>
        <w:pStyle w:val="NormalWeb"/>
        <w:shd w:val="clear" w:color="auto" w:fill="FFFFFF"/>
        <w:spacing w:after="120" w:line="276" w:lineRule="auto"/>
        <w:ind w:firstLine="720"/>
        <w:jc w:val="center"/>
        <w:rPr>
          <w:highlight w:val="yellow"/>
        </w:rPr>
      </w:pP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026"/>
        <w:gridCol w:w="1310"/>
        <w:gridCol w:w="1018"/>
        <w:gridCol w:w="1102"/>
        <w:gridCol w:w="1573"/>
        <w:gridCol w:w="3878"/>
      </w:tblGrid>
      <w:tr w:rsidR="00442B3B" w:rsidRPr="004D51BC" w:rsidTr="00471128">
        <w:trPr>
          <w:trHeight w:val="290"/>
          <w:jc w:val="center"/>
        </w:trPr>
        <w:tc>
          <w:tcPr>
            <w:tcW w:w="626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</w:t>
            </w:r>
          </w:p>
        </w:tc>
        <w:tc>
          <w:tcPr>
            <w:tcW w:w="1026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РИК</w:t>
            </w:r>
          </w:p>
        </w:tc>
        <w:tc>
          <w:tcPr>
            <w:tcW w:w="1310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СИК</w:t>
            </w:r>
          </w:p>
        </w:tc>
        <w:tc>
          <w:tcPr>
            <w:tcW w:w="101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 на община</w:t>
            </w:r>
          </w:p>
        </w:tc>
        <w:tc>
          <w:tcPr>
            <w:tcW w:w="1102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Община</w:t>
            </w:r>
          </w:p>
        </w:tc>
        <w:tc>
          <w:tcPr>
            <w:tcW w:w="1573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Населено място</w:t>
            </w:r>
          </w:p>
        </w:tc>
        <w:tc>
          <w:tcPr>
            <w:tcW w:w="387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Адрес</w:t>
            </w:r>
          </w:p>
        </w:tc>
      </w:tr>
      <w:tr w:rsidR="00442B3B" w:rsidRPr="004D51BC" w:rsidTr="00C20E02">
        <w:trPr>
          <w:trHeight w:val="29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113300015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1133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Тетевен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Голям извор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„Тулешевец” № 8а - частна къща“</w:t>
            </w:r>
          </w:p>
        </w:tc>
      </w:tr>
      <w:tr w:rsidR="00442B3B" w:rsidRPr="004D51BC" w:rsidTr="00C20E02">
        <w:trPr>
          <w:trHeight w:val="29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113300032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1133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Тетевен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Тетевен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„Хаджи Генчо“ № 8 – училище</w:t>
            </w:r>
          </w:p>
        </w:tc>
      </w:tr>
      <w:tr w:rsidR="00442B3B" w:rsidRPr="004D51BC" w:rsidTr="00C20E02">
        <w:trPr>
          <w:trHeight w:val="290"/>
          <w:jc w:val="center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113300036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1133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Тетевен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Тетевен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„Янко Сакъзов” № 94 – адм.</w:t>
            </w:r>
            <w:r w:rsidR="0080404E">
              <w:rPr>
                <w:rFonts w:ascii="Times New Roman" w:eastAsia="Times New Roman" w:hAnsi="Times New Roman" w:cs="Times New Roman"/>
                <w:lang w:val="bg-BG"/>
              </w:rPr>
              <w:t xml:space="preserve"> </w:t>
            </w: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сграда</w:t>
            </w:r>
          </w:p>
        </w:tc>
      </w:tr>
    </w:tbl>
    <w:p w:rsidR="00442B3B" w:rsidRPr="004D51BC" w:rsidRDefault="00442B3B" w:rsidP="00C97C20">
      <w:pPr>
        <w:pStyle w:val="NormalWeb"/>
        <w:spacing w:after="120" w:line="276" w:lineRule="auto"/>
        <w:ind w:firstLine="720"/>
        <w:jc w:val="center"/>
        <w:rPr>
          <w:highlight w:val="yellow"/>
        </w:rPr>
      </w:pPr>
    </w:p>
    <w:p w:rsidR="005A5131" w:rsidRPr="004D51BC" w:rsidRDefault="005A5131" w:rsidP="00C97C20">
      <w:pPr>
        <w:pStyle w:val="NormalWeb"/>
        <w:spacing w:after="120" w:line="276" w:lineRule="auto"/>
        <w:ind w:firstLine="720"/>
        <w:jc w:val="center"/>
        <w:rPr>
          <w:highlight w:val="yellow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026"/>
        <w:gridCol w:w="1310"/>
        <w:gridCol w:w="1018"/>
        <w:gridCol w:w="1102"/>
        <w:gridCol w:w="1658"/>
        <w:gridCol w:w="3878"/>
      </w:tblGrid>
      <w:tr w:rsidR="00442B3B" w:rsidRPr="004D51BC" w:rsidTr="00471128">
        <w:trPr>
          <w:trHeight w:val="290"/>
          <w:jc w:val="center"/>
        </w:trPr>
        <w:tc>
          <w:tcPr>
            <w:tcW w:w="626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Код</w:t>
            </w:r>
          </w:p>
        </w:tc>
        <w:tc>
          <w:tcPr>
            <w:tcW w:w="1026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РИК</w:t>
            </w:r>
          </w:p>
        </w:tc>
        <w:tc>
          <w:tcPr>
            <w:tcW w:w="1310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СИК</w:t>
            </w:r>
          </w:p>
        </w:tc>
        <w:tc>
          <w:tcPr>
            <w:tcW w:w="101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 на община</w:t>
            </w:r>
          </w:p>
        </w:tc>
        <w:tc>
          <w:tcPr>
            <w:tcW w:w="1102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Община</w:t>
            </w:r>
          </w:p>
        </w:tc>
        <w:tc>
          <w:tcPr>
            <w:tcW w:w="165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Населено място</w:t>
            </w:r>
          </w:p>
        </w:tc>
        <w:tc>
          <w:tcPr>
            <w:tcW w:w="387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Адрес</w:t>
            </w:r>
          </w:p>
        </w:tc>
      </w:tr>
      <w:tr w:rsidR="00442B3B" w:rsidRPr="004D51BC" w:rsidTr="00C97C20">
        <w:trPr>
          <w:trHeight w:val="290"/>
          <w:jc w:val="center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113400002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Троян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„Генерал Карцов“ № 207 - читалище</w:t>
            </w:r>
          </w:p>
        </w:tc>
      </w:tr>
      <w:tr w:rsidR="00442B3B" w:rsidRPr="004D51BC" w:rsidTr="00C97C20">
        <w:trPr>
          <w:trHeight w:val="53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113400015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Троян</w:t>
            </w:r>
          </w:p>
        </w:tc>
        <w:tc>
          <w:tcPr>
            <w:tcW w:w="3878" w:type="dxa"/>
            <w:shd w:val="clear" w:color="auto" w:fill="auto"/>
            <w:noWrap/>
            <w:vAlign w:val="center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„Св. Св. Кирил и Методий“ № 13 - училище</w:t>
            </w:r>
          </w:p>
        </w:tc>
      </w:tr>
      <w:tr w:rsidR="00442B3B" w:rsidRPr="004D51BC" w:rsidTr="00471128">
        <w:trPr>
          <w:trHeight w:val="29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113400026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</w:t>
            </w:r>
            <w:r w:rsidR="0080404E">
              <w:rPr>
                <w:rFonts w:ascii="Times New Roman" w:eastAsia="Times New Roman" w:hAnsi="Times New Roman" w:cs="Times New Roman"/>
                <w:lang w:val="bg-BG"/>
              </w:rPr>
              <w:t xml:space="preserve"> </w:t>
            </w: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кв. „Попишка“ № 85 А - клуб</w:t>
            </w:r>
          </w:p>
        </w:tc>
      </w:tr>
      <w:tr w:rsidR="00442B3B" w:rsidRPr="004D51BC" w:rsidTr="00471128">
        <w:trPr>
          <w:trHeight w:val="50"/>
          <w:jc w:val="center"/>
        </w:trPr>
        <w:tc>
          <w:tcPr>
            <w:tcW w:w="62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113400045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1658" w:type="dxa"/>
            <w:shd w:val="clear" w:color="auto" w:fill="auto"/>
            <w:noWrap/>
            <w:vAlign w:val="bottom"/>
            <w:hideMark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Бели Осъм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„Балкан“ № 8 - х-л Острова</w:t>
            </w:r>
          </w:p>
        </w:tc>
      </w:tr>
      <w:tr w:rsidR="00442B3B" w:rsidRPr="004D51BC" w:rsidTr="00471128">
        <w:trPr>
          <w:trHeight w:val="5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113400049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Ломец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пл. „Илия Маринов“ №1 - читалище</w:t>
            </w:r>
          </w:p>
        </w:tc>
      </w:tr>
      <w:tr w:rsidR="00442B3B" w:rsidRPr="004D51BC" w:rsidTr="00471128">
        <w:trPr>
          <w:trHeight w:val="5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113400052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Черни Осъм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„Стара планина“ № 83 - читалище</w:t>
            </w:r>
          </w:p>
        </w:tc>
      </w:tr>
      <w:tr w:rsidR="00442B3B" w:rsidRPr="004D51BC" w:rsidTr="00471128">
        <w:trPr>
          <w:trHeight w:val="5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113400060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Троян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„Радецки“ 30 - МБАЛ</w:t>
            </w:r>
          </w:p>
        </w:tc>
      </w:tr>
      <w:tr w:rsidR="00442B3B" w:rsidRPr="004D51BC" w:rsidTr="00471128">
        <w:trPr>
          <w:trHeight w:val="50"/>
          <w:jc w:val="center"/>
        </w:trPr>
        <w:tc>
          <w:tcPr>
            <w:tcW w:w="6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113400061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1134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Троян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гр. Троян</w:t>
            </w:r>
          </w:p>
        </w:tc>
        <w:tc>
          <w:tcPr>
            <w:tcW w:w="3878" w:type="dxa"/>
            <w:shd w:val="clear" w:color="auto" w:fill="auto"/>
            <w:noWrap/>
            <w:vAlign w:val="bottom"/>
          </w:tcPr>
          <w:p w:rsidR="00442B3B" w:rsidRPr="004D51BC" w:rsidRDefault="00442B3B" w:rsidP="00C97C20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„Васил Левски“ № 253 - СБАЛББ</w:t>
            </w:r>
          </w:p>
        </w:tc>
      </w:tr>
    </w:tbl>
    <w:p w:rsidR="00442B3B" w:rsidRPr="004D51BC" w:rsidRDefault="00442B3B" w:rsidP="00442B3B">
      <w:pPr>
        <w:pStyle w:val="NormalWeb"/>
        <w:shd w:val="clear" w:color="auto" w:fill="FFFFFF"/>
        <w:spacing w:after="120" w:line="276" w:lineRule="auto"/>
        <w:ind w:firstLine="720"/>
        <w:jc w:val="center"/>
        <w:rPr>
          <w:highlight w:val="yellow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026"/>
        <w:gridCol w:w="1310"/>
        <w:gridCol w:w="1018"/>
        <w:gridCol w:w="1107"/>
        <w:gridCol w:w="1658"/>
        <w:gridCol w:w="3878"/>
      </w:tblGrid>
      <w:tr w:rsidR="00442B3B" w:rsidRPr="004D51BC" w:rsidTr="00471128">
        <w:trPr>
          <w:trHeight w:val="290"/>
          <w:jc w:val="center"/>
        </w:trPr>
        <w:tc>
          <w:tcPr>
            <w:tcW w:w="626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</w:t>
            </w:r>
          </w:p>
        </w:tc>
        <w:tc>
          <w:tcPr>
            <w:tcW w:w="1026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РИК</w:t>
            </w:r>
          </w:p>
        </w:tc>
        <w:tc>
          <w:tcPr>
            <w:tcW w:w="1310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СИК</w:t>
            </w:r>
          </w:p>
        </w:tc>
        <w:tc>
          <w:tcPr>
            <w:tcW w:w="101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Код на община</w:t>
            </w:r>
          </w:p>
        </w:tc>
        <w:tc>
          <w:tcPr>
            <w:tcW w:w="1107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Община</w:t>
            </w:r>
          </w:p>
        </w:tc>
        <w:tc>
          <w:tcPr>
            <w:tcW w:w="165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Населено място</w:t>
            </w:r>
          </w:p>
        </w:tc>
        <w:tc>
          <w:tcPr>
            <w:tcW w:w="3878" w:type="dxa"/>
            <w:shd w:val="clear" w:color="auto" w:fill="E7E6E6" w:themeFill="background2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Адрес</w:t>
            </w:r>
          </w:p>
        </w:tc>
      </w:tr>
      <w:tr w:rsidR="00442B3B" w:rsidRPr="004D51BC" w:rsidTr="00471128">
        <w:trPr>
          <w:trHeight w:val="290"/>
          <w:jc w:val="center"/>
        </w:trPr>
        <w:tc>
          <w:tcPr>
            <w:tcW w:w="626" w:type="dxa"/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113600005</w:t>
            </w:r>
          </w:p>
        </w:tc>
        <w:tc>
          <w:tcPr>
            <w:tcW w:w="1018" w:type="dxa"/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1136</w:t>
            </w:r>
          </w:p>
        </w:tc>
        <w:tc>
          <w:tcPr>
            <w:tcW w:w="1107" w:type="dxa"/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Угърчин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  <w:hideMark/>
          </w:tcPr>
          <w:p w:rsidR="00442B3B" w:rsidRPr="004D51BC" w:rsidRDefault="00442B3B" w:rsidP="00442B3B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Катунец</w:t>
            </w:r>
          </w:p>
        </w:tc>
        <w:tc>
          <w:tcPr>
            <w:tcW w:w="3878" w:type="dxa"/>
            <w:shd w:val="clear" w:color="auto" w:fill="FFFFFF" w:themeFill="background1"/>
            <w:noWrap/>
            <w:vAlign w:val="bottom"/>
          </w:tcPr>
          <w:p w:rsidR="00442B3B" w:rsidRPr="004D51BC" w:rsidRDefault="00442B3B" w:rsidP="00E71A53">
            <w:pPr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„Трети март“ № 88 - кметство</w:t>
            </w:r>
          </w:p>
        </w:tc>
      </w:tr>
      <w:tr w:rsidR="0023240F" w:rsidRPr="004D51BC" w:rsidTr="00471128">
        <w:trPr>
          <w:trHeight w:val="290"/>
          <w:jc w:val="center"/>
        </w:trPr>
        <w:tc>
          <w:tcPr>
            <w:tcW w:w="626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C53DD1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11360000</w:t>
            </w:r>
            <w:r w:rsidR="00C53DD1" w:rsidRPr="004D51BC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1018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1136</w:t>
            </w:r>
          </w:p>
        </w:tc>
        <w:tc>
          <w:tcPr>
            <w:tcW w:w="1107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Угърчин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 Орляне</w:t>
            </w:r>
          </w:p>
        </w:tc>
        <w:tc>
          <w:tcPr>
            <w:tcW w:w="3878" w:type="dxa"/>
            <w:shd w:val="clear" w:color="auto" w:fill="FFFFFF" w:themeFill="background1"/>
            <w:noWrap/>
            <w:vAlign w:val="bottom"/>
          </w:tcPr>
          <w:p w:rsidR="0023240F" w:rsidRPr="004D51BC" w:rsidRDefault="00E71A53" w:rsidP="00E71A53">
            <w:pPr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„Васил Левски“ №11 а - кметство</w:t>
            </w:r>
          </w:p>
        </w:tc>
      </w:tr>
      <w:tr w:rsidR="0023240F" w:rsidRPr="004D51BC" w:rsidTr="00471128">
        <w:trPr>
          <w:trHeight w:val="290"/>
          <w:jc w:val="center"/>
        </w:trPr>
        <w:tc>
          <w:tcPr>
            <w:tcW w:w="626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1026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ЛОВЕЧ</w:t>
            </w:r>
          </w:p>
        </w:tc>
        <w:tc>
          <w:tcPr>
            <w:tcW w:w="1310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113600013</w:t>
            </w:r>
          </w:p>
        </w:tc>
        <w:tc>
          <w:tcPr>
            <w:tcW w:w="1018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1136</w:t>
            </w:r>
          </w:p>
        </w:tc>
        <w:tc>
          <w:tcPr>
            <w:tcW w:w="1107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Угърчин</w:t>
            </w:r>
          </w:p>
        </w:tc>
        <w:tc>
          <w:tcPr>
            <w:tcW w:w="1658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23240F">
            <w:pPr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с.</w:t>
            </w:r>
            <w:r w:rsidR="0080404E">
              <w:rPr>
                <w:rFonts w:ascii="Times New Roman" w:eastAsia="Times New Roman" w:hAnsi="Times New Roman" w:cs="Times New Roman"/>
                <w:lang w:val="bg-BG"/>
              </w:rPr>
              <w:t xml:space="preserve"> </w:t>
            </w:r>
            <w:r w:rsidRPr="004D51BC">
              <w:rPr>
                <w:rFonts w:ascii="Times New Roman" w:eastAsia="Times New Roman" w:hAnsi="Times New Roman" w:cs="Times New Roman"/>
                <w:lang w:val="bg-BG"/>
              </w:rPr>
              <w:t>Голец</w:t>
            </w:r>
          </w:p>
        </w:tc>
        <w:tc>
          <w:tcPr>
            <w:tcW w:w="3878" w:type="dxa"/>
            <w:shd w:val="clear" w:color="auto" w:fill="FFFFFF" w:themeFill="background1"/>
            <w:noWrap/>
            <w:vAlign w:val="bottom"/>
          </w:tcPr>
          <w:p w:rsidR="0023240F" w:rsidRPr="004D51BC" w:rsidRDefault="0023240F" w:rsidP="00E71A53">
            <w:pPr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4D51BC">
              <w:rPr>
                <w:rFonts w:ascii="Times New Roman" w:eastAsia="Times New Roman" w:hAnsi="Times New Roman" w:cs="Times New Roman"/>
                <w:lang w:val="bg-BG"/>
              </w:rPr>
              <w:t>ул. „Васил Левски“ №69 - кметство</w:t>
            </w:r>
          </w:p>
        </w:tc>
      </w:tr>
    </w:tbl>
    <w:p w:rsidR="00442B3B" w:rsidRPr="004D51BC" w:rsidRDefault="00442B3B" w:rsidP="00442B3B">
      <w:pPr>
        <w:pStyle w:val="NormalWeb"/>
        <w:shd w:val="clear" w:color="auto" w:fill="FFFFFF"/>
        <w:spacing w:after="120" w:line="276" w:lineRule="auto"/>
        <w:ind w:firstLine="720"/>
        <w:jc w:val="both"/>
      </w:pPr>
      <w:r w:rsidRPr="004D51BC">
        <w:t>ИЗПРАЩА настоящото решение на Централна избирателна комисия с оглед включване на посочените в него СИК в списъка за изплащане на допълнително възнаграждение по Решение № 3438-ЕП/НС от 7 юни 2024 г. на Централна избирателна комисия.</w:t>
      </w:r>
    </w:p>
    <w:p w:rsidR="00442B3B" w:rsidRPr="004D51BC" w:rsidRDefault="00442B3B" w:rsidP="00442B3B">
      <w:pPr>
        <w:autoSpaceDE w:val="0"/>
        <w:autoSpaceDN w:val="0"/>
        <w:adjustRightInd w:val="0"/>
        <w:spacing w:before="120" w:after="120" w:line="276" w:lineRule="auto"/>
        <w:ind w:firstLine="720"/>
        <w:jc w:val="center"/>
        <w:rPr>
          <w:rFonts w:cstheme="minorHAnsi"/>
          <w:b/>
          <w:bCs/>
          <w:lang w:val="bg-BG"/>
        </w:rPr>
      </w:pPr>
      <w:r w:rsidRPr="004D51BC">
        <w:rPr>
          <w:lang w:val="bg-BG"/>
        </w:rPr>
        <w:t>Настоящото</w:t>
      </w:r>
      <w:r w:rsidRPr="004D51BC">
        <w:rPr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7D5FEC" w:rsidRPr="004D51BC" w:rsidRDefault="007D5FEC" w:rsidP="00C50E4F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31705D" w:rsidRPr="004D51BC" w:rsidRDefault="00453643" w:rsidP="00C50E4F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4D51BC">
        <w:rPr>
          <w:rFonts w:cstheme="minorHAnsi"/>
          <w:b/>
          <w:bCs/>
          <w:u w:val="single"/>
          <w:lang w:val="bg-BG"/>
        </w:rPr>
        <w:t xml:space="preserve">Точка </w:t>
      </w:r>
      <w:r w:rsidR="00865A89" w:rsidRPr="004D51BC">
        <w:rPr>
          <w:rFonts w:cstheme="minorHAnsi"/>
          <w:b/>
          <w:bCs/>
          <w:u w:val="single"/>
          <w:lang w:val="bg-BG"/>
        </w:rPr>
        <w:t>втора</w:t>
      </w:r>
      <w:r w:rsidR="0031705D" w:rsidRPr="004D51BC">
        <w:rPr>
          <w:rFonts w:cstheme="minorHAnsi"/>
          <w:b/>
          <w:bCs/>
          <w:u w:val="single"/>
          <w:lang w:val="bg-BG"/>
        </w:rPr>
        <w:t>:</w:t>
      </w:r>
    </w:p>
    <w:p w:rsidR="00AF4F3F" w:rsidRPr="004D51BC" w:rsidRDefault="0065522E" w:rsidP="005A5131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4D51BC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A85E4B" w:rsidRPr="004D51BC">
        <w:rPr>
          <w:rFonts w:eastAsia="Times New Roman" w:cstheme="minorHAnsi"/>
          <w:lang w:val="bg-BG" w:eastAsia="bg-BG"/>
        </w:rPr>
        <w:t>Нямаше предложения.</w:t>
      </w:r>
    </w:p>
    <w:p w:rsidR="00AF4F3F" w:rsidRPr="004D51BC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ab/>
        <w:t>Поради изчерпване на дневния</w:t>
      </w:r>
      <w:r w:rsidR="00537B6E" w:rsidRPr="004D51BC">
        <w:rPr>
          <w:rFonts w:cstheme="minorHAnsi"/>
          <w:lang w:val="bg-BG"/>
        </w:rPr>
        <w:t xml:space="preserve"> ред заседанието бе закрито в </w:t>
      </w:r>
      <w:r w:rsidR="00442B3B" w:rsidRPr="004D51BC">
        <w:rPr>
          <w:rFonts w:cstheme="minorHAnsi"/>
          <w:lang w:val="bg-BG"/>
        </w:rPr>
        <w:t>12</w:t>
      </w:r>
      <w:r w:rsidRPr="004D51BC">
        <w:rPr>
          <w:rFonts w:cstheme="minorHAnsi"/>
          <w:lang w:val="bg-BG"/>
        </w:rPr>
        <w:t>:</w:t>
      </w:r>
      <w:r w:rsidR="0092577E" w:rsidRPr="004D51BC">
        <w:rPr>
          <w:rFonts w:cstheme="minorHAnsi"/>
          <w:lang w:val="bg-BG"/>
        </w:rPr>
        <w:t>38</w:t>
      </w:r>
      <w:r w:rsidRPr="004D51BC">
        <w:rPr>
          <w:rFonts w:cstheme="minorHAnsi"/>
          <w:lang w:val="bg-BG"/>
        </w:rPr>
        <w:t xml:space="preserve"> ч.</w:t>
      </w:r>
    </w:p>
    <w:p w:rsidR="00442B3B" w:rsidRPr="004D51BC" w:rsidRDefault="00442B3B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442B3B" w:rsidRPr="004D51BC" w:rsidRDefault="00B72836" w:rsidP="0080404E">
      <w:pPr>
        <w:spacing w:line="276" w:lineRule="auto"/>
        <w:ind w:left="3600" w:firstLine="720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>ПРЕДСЕДАТЕЛ:</w:t>
      </w:r>
      <w:r w:rsidR="00442B3B" w:rsidRPr="004D51BC">
        <w:rPr>
          <w:rFonts w:cstheme="minorHAnsi"/>
          <w:lang w:val="bg-BG"/>
        </w:rPr>
        <w:t xml:space="preserve"> </w:t>
      </w:r>
    </w:p>
    <w:p w:rsidR="00B72836" w:rsidRPr="004D51BC" w:rsidRDefault="00B72836" w:rsidP="00442B3B">
      <w:pPr>
        <w:spacing w:line="276" w:lineRule="auto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="0003578D" w:rsidRPr="004D51BC">
        <w:rPr>
          <w:rFonts w:cstheme="minorHAnsi"/>
          <w:lang w:val="bg-BG"/>
        </w:rPr>
        <w:t>Росица Димитрова</w:t>
      </w:r>
    </w:p>
    <w:p w:rsidR="00442B3B" w:rsidRPr="004D51BC" w:rsidRDefault="00442B3B" w:rsidP="00442B3B">
      <w:pPr>
        <w:spacing w:line="276" w:lineRule="auto"/>
        <w:jc w:val="both"/>
        <w:rPr>
          <w:rFonts w:cstheme="minorHAnsi"/>
          <w:lang w:val="bg-BG"/>
        </w:rPr>
      </w:pPr>
    </w:p>
    <w:p w:rsidR="00B72836" w:rsidRPr="004D51BC" w:rsidRDefault="00B72836" w:rsidP="00442B3B">
      <w:pPr>
        <w:spacing w:line="276" w:lineRule="auto"/>
        <w:jc w:val="both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="003D2AF9" w:rsidRPr="004D51BC">
        <w:rPr>
          <w:rFonts w:cstheme="minorHAnsi"/>
          <w:lang w:val="bg-BG"/>
        </w:rPr>
        <w:tab/>
      </w:r>
      <w:r w:rsidR="003D2AF9" w:rsidRPr="004D51BC">
        <w:rPr>
          <w:rFonts w:cstheme="minorHAnsi"/>
          <w:lang w:val="bg-BG"/>
        </w:rPr>
        <w:tab/>
      </w:r>
      <w:r w:rsidR="0080404E">
        <w:rPr>
          <w:rFonts w:cstheme="minorHAnsi"/>
          <w:lang w:val="bg-BG"/>
        </w:rPr>
        <w:tab/>
      </w:r>
      <w:r w:rsidR="0080404E">
        <w:rPr>
          <w:rFonts w:cstheme="minorHAnsi"/>
          <w:lang w:val="bg-BG"/>
        </w:rPr>
        <w:tab/>
      </w:r>
      <w:r w:rsidR="00442B3B" w:rsidRPr="004D51BC">
        <w:rPr>
          <w:rFonts w:cstheme="minorHAnsi"/>
          <w:lang w:val="bg-BG"/>
        </w:rPr>
        <w:t>СЕКРЕТАР</w:t>
      </w:r>
      <w:r w:rsidRPr="004D51BC">
        <w:rPr>
          <w:rFonts w:cstheme="minorHAnsi"/>
          <w:lang w:val="bg-BG"/>
        </w:rPr>
        <w:t>:</w:t>
      </w:r>
    </w:p>
    <w:p w:rsidR="00442B3B" w:rsidRPr="004D51BC" w:rsidRDefault="00B72836" w:rsidP="00442B3B">
      <w:pPr>
        <w:spacing w:line="276" w:lineRule="auto"/>
        <w:rPr>
          <w:rFonts w:cstheme="minorHAnsi"/>
          <w:lang w:val="bg-BG"/>
        </w:rPr>
      </w:pP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Pr="004D51BC">
        <w:rPr>
          <w:rFonts w:cstheme="minorHAnsi"/>
          <w:lang w:val="bg-BG"/>
        </w:rPr>
        <w:tab/>
      </w:r>
      <w:r w:rsidR="00442B3B" w:rsidRPr="004D51BC">
        <w:rPr>
          <w:rFonts w:cstheme="minorHAnsi"/>
          <w:lang w:val="bg-BG"/>
        </w:rPr>
        <w:t>Мария Йорданова</w:t>
      </w:r>
    </w:p>
    <w:sectPr w:rsidR="00442B3B" w:rsidRPr="004D51BC" w:rsidSect="00442B3B">
      <w:footerReference w:type="default" r:id="rId9"/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4D" w:rsidRDefault="0070174D" w:rsidP="00D3499A">
      <w:r>
        <w:separator/>
      </w:r>
    </w:p>
  </w:endnote>
  <w:endnote w:type="continuationSeparator" w:id="0">
    <w:p w:rsidR="0070174D" w:rsidRDefault="0070174D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7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4D" w:rsidRDefault="0070174D" w:rsidP="00D3499A">
      <w:r>
        <w:separator/>
      </w:r>
    </w:p>
  </w:footnote>
  <w:footnote w:type="continuationSeparator" w:id="0">
    <w:p w:rsidR="0070174D" w:rsidRDefault="0070174D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17A"/>
    <w:rsid w:val="0000244B"/>
    <w:rsid w:val="00003A3E"/>
    <w:rsid w:val="00006037"/>
    <w:rsid w:val="0000702F"/>
    <w:rsid w:val="00011BEE"/>
    <w:rsid w:val="00015287"/>
    <w:rsid w:val="000155D5"/>
    <w:rsid w:val="0003578D"/>
    <w:rsid w:val="00040098"/>
    <w:rsid w:val="000436CE"/>
    <w:rsid w:val="00043F0C"/>
    <w:rsid w:val="0004680D"/>
    <w:rsid w:val="000516F7"/>
    <w:rsid w:val="00052F9D"/>
    <w:rsid w:val="00060976"/>
    <w:rsid w:val="00060E23"/>
    <w:rsid w:val="00061845"/>
    <w:rsid w:val="0009401B"/>
    <w:rsid w:val="000975C7"/>
    <w:rsid w:val="000A117F"/>
    <w:rsid w:val="000B6390"/>
    <w:rsid w:val="000C0D9F"/>
    <w:rsid w:val="000C300E"/>
    <w:rsid w:val="000D203D"/>
    <w:rsid w:val="00113AE7"/>
    <w:rsid w:val="001412A1"/>
    <w:rsid w:val="00146D18"/>
    <w:rsid w:val="00150C1A"/>
    <w:rsid w:val="0015141C"/>
    <w:rsid w:val="00151BD7"/>
    <w:rsid w:val="00152C33"/>
    <w:rsid w:val="00154B38"/>
    <w:rsid w:val="0015770B"/>
    <w:rsid w:val="00160585"/>
    <w:rsid w:val="00161160"/>
    <w:rsid w:val="00162E56"/>
    <w:rsid w:val="00173B05"/>
    <w:rsid w:val="00176698"/>
    <w:rsid w:val="00187174"/>
    <w:rsid w:val="001907FB"/>
    <w:rsid w:val="001A4D26"/>
    <w:rsid w:val="001B4FE0"/>
    <w:rsid w:val="001B7294"/>
    <w:rsid w:val="001C038D"/>
    <w:rsid w:val="001D0E03"/>
    <w:rsid w:val="00200930"/>
    <w:rsid w:val="00201FB3"/>
    <w:rsid w:val="00207269"/>
    <w:rsid w:val="00212EAF"/>
    <w:rsid w:val="00220429"/>
    <w:rsid w:val="00223748"/>
    <w:rsid w:val="0023237E"/>
    <w:rsid w:val="0023240F"/>
    <w:rsid w:val="002352E7"/>
    <w:rsid w:val="00247861"/>
    <w:rsid w:val="00250CD0"/>
    <w:rsid w:val="00263D48"/>
    <w:rsid w:val="00264DC5"/>
    <w:rsid w:val="00272800"/>
    <w:rsid w:val="00273852"/>
    <w:rsid w:val="002A2238"/>
    <w:rsid w:val="002B0C32"/>
    <w:rsid w:val="002B2FA1"/>
    <w:rsid w:val="002C4446"/>
    <w:rsid w:val="002C6FFF"/>
    <w:rsid w:val="002C735A"/>
    <w:rsid w:val="002D39E2"/>
    <w:rsid w:val="002D4769"/>
    <w:rsid w:val="00301CA2"/>
    <w:rsid w:val="00303068"/>
    <w:rsid w:val="00307B70"/>
    <w:rsid w:val="00314FF5"/>
    <w:rsid w:val="0031705D"/>
    <w:rsid w:val="003230D0"/>
    <w:rsid w:val="00332730"/>
    <w:rsid w:val="003355C2"/>
    <w:rsid w:val="003355C4"/>
    <w:rsid w:val="003355FB"/>
    <w:rsid w:val="0034276F"/>
    <w:rsid w:val="00343B61"/>
    <w:rsid w:val="003443C5"/>
    <w:rsid w:val="00350F2A"/>
    <w:rsid w:val="00354658"/>
    <w:rsid w:val="003758BC"/>
    <w:rsid w:val="00375A2C"/>
    <w:rsid w:val="003778F6"/>
    <w:rsid w:val="0038232C"/>
    <w:rsid w:val="00396A9F"/>
    <w:rsid w:val="003A4B7C"/>
    <w:rsid w:val="003B6988"/>
    <w:rsid w:val="003C0704"/>
    <w:rsid w:val="003C0D12"/>
    <w:rsid w:val="003D1A8F"/>
    <w:rsid w:val="003D2AF9"/>
    <w:rsid w:val="003E2D94"/>
    <w:rsid w:val="003E37C5"/>
    <w:rsid w:val="003F36CE"/>
    <w:rsid w:val="00400965"/>
    <w:rsid w:val="00405740"/>
    <w:rsid w:val="00412E03"/>
    <w:rsid w:val="00431246"/>
    <w:rsid w:val="00435AD2"/>
    <w:rsid w:val="00436241"/>
    <w:rsid w:val="00442B3B"/>
    <w:rsid w:val="00453643"/>
    <w:rsid w:val="00461B01"/>
    <w:rsid w:val="00474C40"/>
    <w:rsid w:val="00483288"/>
    <w:rsid w:val="0049053A"/>
    <w:rsid w:val="00497686"/>
    <w:rsid w:val="004A5A46"/>
    <w:rsid w:val="004B4250"/>
    <w:rsid w:val="004B5EF8"/>
    <w:rsid w:val="004C1111"/>
    <w:rsid w:val="004D51BC"/>
    <w:rsid w:val="004D5CE2"/>
    <w:rsid w:val="004E6DE0"/>
    <w:rsid w:val="0050549E"/>
    <w:rsid w:val="005131F6"/>
    <w:rsid w:val="005134EF"/>
    <w:rsid w:val="00520286"/>
    <w:rsid w:val="005227DB"/>
    <w:rsid w:val="00537B6E"/>
    <w:rsid w:val="005555C0"/>
    <w:rsid w:val="00557924"/>
    <w:rsid w:val="00567957"/>
    <w:rsid w:val="005821C3"/>
    <w:rsid w:val="00585EFC"/>
    <w:rsid w:val="005862F3"/>
    <w:rsid w:val="00586751"/>
    <w:rsid w:val="00592C3C"/>
    <w:rsid w:val="00597BCD"/>
    <w:rsid w:val="005A5131"/>
    <w:rsid w:val="005C0A5F"/>
    <w:rsid w:val="005C3C6F"/>
    <w:rsid w:val="005F1118"/>
    <w:rsid w:val="00614E0B"/>
    <w:rsid w:val="006207E5"/>
    <w:rsid w:val="00627D80"/>
    <w:rsid w:val="006327EF"/>
    <w:rsid w:val="00636E35"/>
    <w:rsid w:val="0065123D"/>
    <w:rsid w:val="0065522E"/>
    <w:rsid w:val="00677C2C"/>
    <w:rsid w:val="00690C7E"/>
    <w:rsid w:val="006952A9"/>
    <w:rsid w:val="0069674C"/>
    <w:rsid w:val="006B65A5"/>
    <w:rsid w:val="006B6636"/>
    <w:rsid w:val="006C1E8D"/>
    <w:rsid w:val="006C4A23"/>
    <w:rsid w:val="006D661C"/>
    <w:rsid w:val="006E2BC7"/>
    <w:rsid w:val="006E3372"/>
    <w:rsid w:val="0070109D"/>
    <w:rsid w:val="0070174D"/>
    <w:rsid w:val="007114B1"/>
    <w:rsid w:val="00712D89"/>
    <w:rsid w:val="00721D99"/>
    <w:rsid w:val="00762B55"/>
    <w:rsid w:val="00781649"/>
    <w:rsid w:val="007A1029"/>
    <w:rsid w:val="007D0F73"/>
    <w:rsid w:val="007D4BA8"/>
    <w:rsid w:val="007D5C6F"/>
    <w:rsid w:val="007D5FEC"/>
    <w:rsid w:val="007D7657"/>
    <w:rsid w:val="007E65F0"/>
    <w:rsid w:val="007F1373"/>
    <w:rsid w:val="0080404E"/>
    <w:rsid w:val="00824424"/>
    <w:rsid w:val="008307B0"/>
    <w:rsid w:val="00830EEB"/>
    <w:rsid w:val="008420A4"/>
    <w:rsid w:val="00852AA3"/>
    <w:rsid w:val="00856BDC"/>
    <w:rsid w:val="00857539"/>
    <w:rsid w:val="00857F55"/>
    <w:rsid w:val="00865A89"/>
    <w:rsid w:val="00867C48"/>
    <w:rsid w:val="00871123"/>
    <w:rsid w:val="008773FA"/>
    <w:rsid w:val="0089365E"/>
    <w:rsid w:val="008A648B"/>
    <w:rsid w:val="008B2640"/>
    <w:rsid w:val="008B5265"/>
    <w:rsid w:val="008C6239"/>
    <w:rsid w:val="008D23FB"/>
    <w:rsid w:val="008E47FC"/>
    <w:rsid w:val="008E7C82"/>
    <w:rsid w:val="00905BF5"/>
    <w:rsid w:val="00915C87"/>
    <w:rsid w:val="0091603B"/>
    <w:rsid w:val="009238E9"/>
    <w:rsid w:val="0092577E"/>
    <w:rsid w:val="0093223F"/>
    <w:rsid w:val="0093299E"/>
    <w:rsid w:val="00932F87"/>
    <w:rsid w:val="00934F81"/>
    <w:rsid w:val="009412FD"/>
    <w:rsid w:val="00954333"/>
    <w:rsid w:val="009636F5"/>
    <w:rsid w:val="00964073"/>
    <w:rsid w:val="0096749E"/>
    <w:rsid w:val="0097008D"/>
    <w:rsid w:val="0097289B"/>
    <w:rsid w:val="00975778"/>
    <w:rsid w:val="00976BBC"/>
    <w:rsid w:val="00976F3D"/>
    <w:rsid w:val="009A1E44"/>
    <w:rsid w:val="009A3F00"/>
    <w:rsid w:val="009B3BBC"/>
    <w:rsid w:val="009B4379"/>
    <w:rsid w:val="009C1FCD"/>
    <w:rsid w:val="009D6559"/>
    <w:rsid w:val="009E622C"/>
    <w:rsid w:val="00A10C2B"/>
    <w:rsid w:val="00A14711"/>
    <w:rsid w:val="00A238EA"/>
    <w:rsid w:val="00A37BAE"/>
    <w:rsid w:val="00A50695"/>
    <w:rsid w:val="00A53CF9"/>
    <w:rsid w:val="00A56BF6"/>
    <w:rsid w:val="00A5746F"/>
    <w:rsid w:val="00A659C3"/>
    <w:rsid w:val="00A71DA1"/>
    <w:rsid w:val="00A723A4"/>
    <w:rsid w:val="00A73CAE"/>
    <w:rsid w:val="00A7453E"/>
    <w:rsid w:val="00A74B76"/>
    <w:rsid w:val="00A822FB"/>
    <w:rsid w:val="00A85E4B"/>
    <w:rsid w:val="00A92EF3"/>
    <w:rsid w:val="00A96EE7"/>
    <w:rsid w:val="00AB12DF"/>
    <w:rsid w:val="00AB7B7D"/>
    <w:rsid w:val="00AC6C39"/>
    <w:rsid w:val="00AD7396"/>
    <w:rsid w:val="00AD76BF"/>
    <w:rsid w:val="00AE1B4A"/>
    <w:rsid w:val="00AE2EC8"/>
    <w:rsid w:val="00AF4F3F"/>
    <w:rsid w:val="00B04145"/>
    <w:rsid w:val="00B10AE4"/>
    <w:rsid w:val="00B11343"/>
    <w:rsid w:val="00B217B5"/>
    <w:rsid w:val="00B238AE"/>
    <w:rsid w:val="00B37945"/>
    <w:rsid w:val="00B41774"/>
    <w:rsid w:val="00B449D7"/>
    <w:rsid w:val="00B51A47"/>
    <w:rsid w:val="00B60E32"/>
    <w:rsid w:val="00B6299E"/>
    <w:rsid w:val="00B65106"/>
    <w:rsid w:val="00B72836"/>
    <w:rsid w:val="00B8133E"/>
    <w:rsid w:val="00B92203"/>
    <w:rsid w:val="00B94978"/>
    <w:rsid w:val="00BA0B90"/>
    <w:rsid w:val="00BB3D2C"/>
    <w:rsid w:val="00BB4DE8"/>
    <w:rsid w:val="00BC00EA"/>
    <w:rsid w:val="00BC3E6B"/>
    <w:rsid w:val="00BC782A"/>
    <w:rsid w:val="00BD7017"/>
    <w:rsid w:val="00BF6BA9"/>
    <w:rsid w:val="00C05B22"/>
    <w:rsid w:val="00C06136"/>
    <w:rsid w:val="00C071E3"/>
    <w:rsid w:val="00C10AF7"/>
    <w:rsid w:val="00C11E26"/>
    <w:rsid w:val="00C14B4A"/>
    <w:rsid w:val="00C15684"/>
    <w:rsid w:val="00C20E02"/>
    <w:rsid w:val="00C213B5"/>
    <w:rsid w:val="00C22EF0"/>
    <w:rsid w:val="00C311CF"/>
    <w:rsid w:val="00C31322"/>
    <w:rsid w:val="00C3514B"/>
    <w:rsid w:val="00C36FE2"/>
    <w:rsid w:val="00C424DD"/>
    <w:rsid w:val="00C50E4F"/>
    <w:rsid w:val="00C52B30"/>
    <w:rsid w:val="00C53DD1"/>
    <w:rsid w:val="00C550B0"/>
    <w:rsid w:val="00C70474"/>
    <w:rsid w:val="00C70FD0"/>
    <w:rsid w:val="00C7229C"/>
    <w:rsid w:val="00C75ABB"/>
    <w:rsid w:val="00C774B1"/>
    <w:rsid w:val="00C9449C"/>
    <w:rsid w:val="00C97C20"/>
    <w:rsid w:val="00CA6246"/>
    <w:rsid w:val="00CB4260"/>
    <w:rsid w:val="00CB44EF"/>
    <w:rsid w:val="00CC60FC"/>
    <w:rsid w:val="00CC7260"/>
    <w:rsid w:val="00CD0E89"/>
    <w:rsid w:val="00CD1200"/>
    <w:rsid w:val="00CD280D"/>
    <w:rsid w:val="00CD3F3B"/>
    <w:rsid w:val="00CD6AF3"/>
    <w:rsid w:val="00CF1B0D"/>
    <w:rsid w:val="00CF3802"/>
    <w:rsid w:val="00D10FB8"/>
    <w:rsid w:val="00D11E26"/>
    <w:rsid w:val="00D15560"/>
    <w:rsid w:val="00D2034E"/>
    <w:rsid w:val="00D21A52"/>
    <w:rsid w:val="00D32659"/>
    <w:rsid w:val="00D345CC"/>
    <w:rsid w:val="00D3499A"/>
    <w:rsid w:val="00D4009E"/>
    <w:rsid w:val="00D40509"/>
    <w:rsid w:val="00D40FEE"/>
    <w:rsid w:val="00D44CB7"/>
    <w:rsid w:val="00D61ED4"/>
    <w:rsid w:val="00D80240"/>
    <w:rsid w:val="00D85502"/>
    <w:rsid w:val="00D91D25"/>
    <w:rsid w:val="00DA5C86"/>
    <w:rsid w:val="00DA674E"/>
    <w:rsid w:val="00DB350C"/>
    <w:rsid w:val="00DB51ED"/>
    <w:rsid w:val="00DC2A35"/>
    <w:rsid w:val="00DD36DC"/>
    <w:rsid w:val="00DE6400"/>
    <w:rsid w:val="00DF48DD"/>
    <w:rsid w:val="00E019BF"/>
    <w:rsid w:val="00E036EB"/>
    <w:rsid w:val="00E0478F"/>
    <w:rsid w:val="00E164D5"/>
    <w:rsid w:val="00E3135C"/>
    <w:rsid w:val="00E3489C"/>
    <w:rsid w:val="00E35AA6"/>
    <w:rsid w:val="00E54557"/>
    <w:rsid w:val="00E71A53"/>
    <w:rsid w:val="00E7355D"/>
    <w:rsid w:val="00E839FB"/>
    <w:rsid w:val="00E971BA"/>
    <w:rsid w:val="00EA1849"/>
    <w:rsid w:val="00ED22DC"/>
    <w:rsid w:val="00ED307E"/>
    <w:rsid w:val="00ED55D1"/>
    <w:rsid w:val="00EE58D8"/>
    <w:rsid w:val="00EE7DFF"/>
    <w:rsid w:val="00EF74C8"/>
    <w:rsid w:val="00F117E4"/>
    <w:rsid w:val="00F117E8"/>
    <w:rsid w:val="00F17305"/>
    <w:rsid w:val="00F26705"/>
    <w:rsid w:val="00F343C8"/>
    <w:rsid w:val="00F36CBA"/>
    <w:rsid w:val="00F373DC"/>
    <w:rsid w:val="00F400BB"/>
    <w:rsid w:val="00F63980"/>
    <w:rsid w:val="00F75A2B"/>
    <w:rsid w:val="00F76141"/>
    <w:rsid w:val="00F84D0B"/>
    <w:rsid w:val="00FA27AD"/>
    <w:rsid w:val="00FA57A6"/>
    <w:rsid w:val="00FB0B75"/>
    <w:rsid w:val="00FB1049"/>
    <w:rsid w:val="00FC0D21"/>
    <w:rsid w:val="00FC1C97"/>
    <w:rsid w:val="00FC4970"/>
    <w:rsid w:val="00FD34EB"/>
    <w:rsid w:val="00FE0038"/>
    <w:rsid w:val="00FE0C17"/>
    <w:rsid w:val="00FE3476"/>
    <w:rsid w:val="00FF446C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160585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E35"/>
    <w:rPr>
      <w:rFonts w:eastAsiaTheme="minorEastAsia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36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cik.bg/europe2024/rezultati/1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63F1-82A6-49F6-9A6F-7C52B131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1569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Rositsa Dimitrova</cp:lastModifiedBy>
  <cp:revision>123</cp:revision>
  <cp:lastPrinted>2024-06-20T10:01:00Z</cp:lastPrinted>
  <dcterms:created xsi:type="dcterms:W3CDTF">2024-04-20T08:02:00Z</dcterms:created>
  <dcterms:modified xsi:type="dcterms:W3CDTF">2024-06-20T16:15:00Z</dcterms:modified>
</cp:coreProperties>
</file>