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2F5DED" w:rsidRDefault="002352E7" w:rsidP="00C50E4F">
      <w:pPr>
        <w:spacing w:line="276" w:lineRule="auto"/>
        <w:jc w:val="center"/>
        <w:rPr>
          <w:rFonts w:cstheme="minorHAnsi"/>
          <w:lang w:val="bg-BG"/>
        </w:rPr>
      </w:pPr>
      <w:r w:rsidRPr="002F5DED">
        <w:rPr>
          <w:rFonts w:cstheme="minorHAnsi"/>
          <w:b/>
          <w:sz w:val="32"/>
          <w:u w:val="single"/>
          <w:lang w:val="bg-BG"/>
        </w:rPr>
        <w:t>РАЙОННА ИЗБИРАТЕЛНА КОМИСИЯ ЛОВЕЧ</w:t>
      </w:r>
    </w:p>
    <w:p w:rsidR="002352E7" w:rsidRPr="002F5DED" w:rsidRDefault="002352E7" w:rsidP="00C50E4F">
      <w:pPr>
        <w:spacing w:line="276" w:lineRule="auto"/>
        <w:jc w:val="center"/>
        <w:rPr>
          <w:rFonts w:cstheme="minorHAnsi"/>
          <w:lang w:val="bg-BG"/>
        </w:rPr>
      </w:pPr>
    </w:p>
    <w:p w:rsidR="002352E7" w:rsidRPr="002F5DED" w:rsidRDefault="002352E7" w:rsidP="00C50E4F">
      <w:pPr>
        <w:spacing w:line="276" w:lineRule="auto"/>
        <w:jc w:val="center"/>
        <w:rPr>
          <w:rFonts w:cstheme="minorHAnsi"/>
          <w:lang w:val="bg-BG"/>
        </w:rPr>
      </w:pPr>
    </w:p>
    <w:p w:rsidR="002352E7" w:rsidRPr="002F5DED" w:rsidRDefault="002352E7" w:rsidP="00C50E4F">
      <w:pPr>
        <w:spacing w:line="276" w:lineRule="auto"/>
        <w:jc w:val="center"/>
        <w:rPr>
          <w:rFonts w:cstheme="minorHAnsi"/>
          <w:lang w:val="bg-BG"/>
        </w:rPr>
      </w:pPr>
      <w:r w:rsidRPr="002F5DED">
        <w:rPr>
          <w:rFonts w:cstheme="minorHAnsi"/>
          <w:sz w:val="28"/>
          <w:lang w:val="bg-BG"/>
        </w:rPr>
        <w:t>ПРОТОКОЛ №</w:t>
      </w:r>
      <w:r w:rsidR="00614E0B" w:rsidRPr="002F5DED">
        <w:rPr>
          <w:rFonts w:cstheme="minorHAnsi"/>
          <w:sz w:val="28"/>
          <w:lang w:val="bg-BG"/>
        </w:rPr>
        <w:t xml:space="preserve"> </w:t>
      </w:r>
      <w:r w:rsidR="00196D24">
        <w:rPr>
          <w:rFonts w:cstheme="minorHAnsi"/>
          <w:sz w:val="28"/>
          <w:lang w:val="bg-BG"/>
        </w:rPr>
        <w:t>2</w:t>
      </w:r>
      <w:r w:rsidR="005708A1">
        <w:rPr>
          <w:rFonts w:cstheme="minorHAnsi"/>
          <w:sz w:val="28"/>
          <w:lang w:val="bg-BG"/>
        </w:rPr>
        <w:t>3</w:t>
      </w:r>
      <w:r w:rsidR="007D4BA8" w:rsidRPr="002F5DED">
        <w:rPr>
          <w:rFonts w:cstheme="minorHAnsi"/>
          <w:sz w:val="28"/>
          <w:lang w:val="bg-BG"/>
        </w:rPr>
        <w:t>/</w:t>
      </w:r>
      <w:r w:rsidR="000C6287" w:rsidRPr="002F5DED">
        <w:rPr>
          <w:rFonts w:cstheme="minorHAnsi"/>
          <w:sz w:val="28"/>
          <w:lang w:val="bg-BG"/>
        </w:rPr>
        <w:t>0</w:t>
      </w:r>
      <w:r w:rsidR="002177F5">
        <w:rPr>
          <w:rFonts w:cstheme="minorHAnsi"/>
          <w:sz w:val="28"/>
          <w:lang w:val="bg-BG"/>
        </w:rPr>
        <w:t>9</w:t>
      </w:r>
      <w:r w:rsidRPr="002F5DED">
        <w:rPr>
          <w:rFonts w:cstheme="minorHAnsi"/>
          <w:sz w:val="28"/>
          <w:lang w:val="bg-BG"/>
        </w:rPr>
        <w:t xml:space="preserve"> </w:t>
      </w:r>
      <w:r w:rsidR="00196D24">
        <w:rPr>
          <w:rFonts w:cstheme="minorHAnsi"/>
          <w:sz w:val="28"/>
          <w:lang w:val="bg-BG"/>
        </w:rPr>
        <w:t>юни</w:t>
      </w:r>
      <w:r w:rsidRPr="002F5DED">
        <w:rPr>
          <w:rFonts w:cstheme="minorHAnsi"/>
          <w:sz w:val="28"/>
          <w:lang w:val="bg-BG"/>
        </w:rPr>
        <w:t xml:space="preserve"> 202</w:t>
      </w:r>
      <w:r w:rsidR="008420A4" w:rsidRPr="002F5DED">
        <w:rPr>
          <w:rFonts w:cstheme="minorHAnsi"/>
          <w:sz w:val="28"/>
          <w:lang w:val="bg-BG"/>
        </w:rPr>
        <w:t>4</w:t>
      </w:r>
      <w:r w:rsidRPr="002F5DED">
        <w:rPr>
          <w:rFonts w:cstheme="minorHAnsi"/>
          <w:sz w:val="28"/>
          <w:lang w:val="bg-BG"/>
        </w:rPr>
        <w:t xml:space="preserve"> г.</w:t>
      </w:r>
    </w:p>
    <w:p w:rsidR="002352E7" w:rsidRPr="002F5DED" w:rsidRDefault="002352E7" w:rsidP="00C50E4F">
      <w:pPr>
        <w:spacing w:line="276" w:lineRule="auto"/>
        <w:jc w:val="both"/>
        <w:rPr>
          <w:rFonts w:cstheme="minorHAnsi"/>
          <w:lang w:val="bg-BG"/>
        </w:rPr>
      </w:pPr>
      <w:r w:rsidRPr="002F5DED">
        <w:rPr>
          <w:rFonts w:cstheme="minorHAnsi"/>
          <w:sz w:val="28"/>
          <w:lang w:val="bg-BG"/>
        </w:rPr>
        <w:tab/>
      </w:r>
    </w:p>
    <w:p w:rsidR="002352E7" w:rsidRPr="002F5DED" w:rsidRDefault="002352E7" w:rsidP="00C50E4F">
      <w:pPr>
        <w:spacing w:line="276" w:lineRule="auto"/>
        <w:jc w:val="center"/>
        <w:rPr>
          <w:rFonts w:cstheme="minorHAnsi"/>
          <w:lang w:val="bg-BG"/>
        </w:rPr>
      </w:pPr>
      <w:r w:rsidRPr="002F5DED">
        <w:rPr>
          <w:rFonts w:cstheme="minorHAnsi"/>
          <w:sz w:val="28"/>
          <w:lang w:val="bg-BG"/>
        </w:rPr>
        <w:t>от заседание на Районна избирателна комисия Ловеч</w:t>
      </w:r>
    </w:p>
    <w:p w:rsidR="002352E7" w:rsidRPr="002F5DED" w:rsidRDefault="002352E7" w:rsidP="00C50E4F">
      <w:pPr>
        <w:spacing w:line="276" w:lineRule="auto"/>
        <w:rPr>
          <w:rFonts w:cstheme="minorHAnsi"/>
          <w:lang w:val="bg-BG"/>
        </w:rPr>
      </w:pPr>
    </w:p>
    <w:p w:rsidR="002352E7" w:rsidRPr="002F5DED" w:rsidRDefault="002352E7" w:rsidP="00C50E4F">
      <w:pPr>
        <w:spacing w:after="120" w:line="276" w:lineRule="auto"/>
        <w:jc w:val="both"/>
        <w:rPr>
          <w:rFonts w:cstheme="minorHAnsi"/>
          <w:lang w:val="bg-BG"/>
        </w:rPr>
      </w:pPr>
      <w:r w:rsidRPr="002F5DED">
        <w:rPr>
          <w:rFonts w:cstheme="minorHAnsi"/>
          <w:lang w:val="bg-BG"/>
        </w:rPr>
        <w:tab/>
        <w:t>Днес</w:t>
      </w:r>
      <w:r w:rsidR="008420A4" w:rsidRPr="002F5DED">
        <w:rPr>
          <w:rFonts w:cstheme="minorHAnsi"/>
          <w:lang w:val="bg-BG"/>
        </w:rPr>
        <w:t>,</w:t>
      </w:r>
      <w:r w:rsidR="00614E0B" w:rsidRPr="002F5DED">
        <w:rPr>
          <w:rFonts w:cstheme="minorHAnsi"/>
          <w:lang w:val="bg-BG"/>
        </w:rPr>
        <w:t xml:space="preserve"> </w:t>
      </w:r>
      <w:r w:rsidR="00196D24">
        <w:rPr>
          <w:rFonts w:cstheme="minorHAnsi"/>
          <w:lang w:val="bg-BG"/>
        </w:rPr>
        <w:t>0</w:t>
      </w:r>
      <w:r w:rsidR="002177F5">
        <w:rPr>
          <w:rFonts w:cstheme="minorHAnsi"/>
          <w:lang w:val="bg-BG"/>
        </w:rPr>
        <w:t>9</w:t>
      </w:r>
      <w:r w:rsidRPr="002F5DED">
        <w:rPr>
          <w:rFonts w:cstheme="minorHAnsi"/>
          <w:lang w:val="bg-BG"/>
        </w:rPr>
        <w:t xml:space="preserve"> </w:t>
      </w:r>
      <w:r w:rsidR="00196D24">
        <w:rPr>
          <w:rFonts w:cstheme="minorHAnsi"/>
          <w:lang w:val="bg-BG"/>
        </w:rPr>
        <w:t>юни</w:t>
      </w:r>
      <w:r w:rsidRPr="002F5DED">
        <w:rPr>
          <w:rFonts w:cstheme="minorHAnsi"/>
          <w:lang w:val="bg-BG"/>
        </w:rPr>
        <w:t xml:space="preserve"> 202</w:t>
      </w:r>
      <w:r w:rsidR="008420A4" w:rsidRPr="002F5DED">
        <w:rPr>
          <w:rFonts w:cstheme="minorHAnsi"/>
          <w:lang w:val="bg-BG"/>
        </w:rPr>
        <w:t>4</w:t>
      </w:r>
      <w:r w:rsidR="00220429" w:rsidRPr="002F5DED">
        <w:rPr>
          <w:rFonts w:cstheme="minorHAnsi"/>
          <w:lang w:val="bg-BG"/>
        </w:rPr>
        <w:t xml:space="preserve"> г. от </w:t>
      </w:r>
      <w:r w:rsidR="002177F5">
        <w:rPr>
          <w:rFonts w:cstheme="minorHAnsi"/>
          <w:lang w:val="bg-BG"/>
        </w:rPr>
        <w:t>08</w:t>
      </w:r>
      <w:r w:rsidR="00B11343" w:rsidRPr="002F5DED">
        <w:rPr>
          <w:rFonts w:cstheme="minorHAnsi"/>
          <w:lang w:val="bg-BG"/>
        </w:rPr>
        <w:t>.</w:t>
      </w:r>
      <w:r w:rsidR="003D12F7">
        <w:rPr>
          <w:rFonts w:cstheme="minorHAnsi"/>
          <w:lang w:val="bg-BG"/>
        </w:rPr>
        <w:t>0</w:t>
      </w:r>
      <w:r w:rsidR="008420A4" w:rsidRPr="002F5DED">
        <w:rPr>
          <w:rFonts w:cstheme="minorHAnsi"/>
          <w:lang w:val="bg-BG"/>
        </w:rPr>
        <w:t xml:space="preserve">0 </w:t>
      </w:r>
      <w:r w:rsidRPr="002F5DED">
        <w:rPr>
          <w:rFonts w:cstheme="minorHAnsi"/>
          <w:lang w:val="bg-BG"/>
        </w:rPr>
        <w:t>ч. в гр</w:t>
      </w:r>
      <w:r w:rsidR="00220429" w:rsidRPr="002F5DED">
        <w:rPr>
          <w:rFonts w:cstheme="minorHAnsi"/>
          <w:lang w:val="bg-BG"/>
        </w:rPr>
        <w:t>ад</w:t>
      </w:r>
      <w:r w:rsidRPr="002F5DED">
        <w:rPr>
          <w:rFonts w:cstheme="minorHAnsi"/>
          <w:lang w:val="bg-BG"/>
        </w:rPr>
        <w:t xml:space="preserve"> Ловеч, ул. „Търговска”№ 43, зала 1109, се проведе заседание на РИК Ловеч. На заседанието </w:t>
      </w:r>
      <w:r w:rsidR="00C3514B" w:rsidRPr="002F5DED">
        <w:rPr>
          <w:rFonts w:cstheme="minorHAnsi"/>
          <w:lang w:val="bg-BG"/>
        </w:rPr>
        <w:t>присъстват членове на комисията,</w:t>
      </w:r>
      <w:r w:rsidRPr="002F5DED">
        <w:rPr>
          <w:rFonts w:cstheme="minorHAnsi"/>
          <w:lang w:val="bg-BG"/>
        </w:rPr>
        <w:t xml:space="preserve"> както следва: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ПРЕДСЕДАТЕЛ:</w:t>
      </w:r>
      <w:r w:rsidR="0091603B" w:rsidRPr="002F5DED">
        <w:rPr>
          <w:rFonts w:cstheme="minorHAnsi"/>
          <w:lang w:val="bg-BG"/>
        </w:rPr>
        <w:t xml:space="preserve"> Росица Дилянова Димитрова</w:t>
      </w:r>
    </w:p>
    <w:p w:rsidR="002352E7" w:rsidRPr="002F5DED" w:rsidRDefault="0091603B" w:rsidP="00C50E4F">
      <w:pPr>
        <w:spacing w:line="276" w:lineRule="auto"/>
        <w:ind w:left="720"/>
        <w:jc w:val="both"/>
        <w:rPr>
          <w:rFonts w:cstheme="minorHAnsi"/>
          <w:lang w:val="bg-BG"/>
        </w:rPr>
      </w:pPr>
      <w:r w:rsidRPr="002F5DED">
        <w:rPr>
          <w:rFonts w:cstheme="minorHAnsi"/>
          <w:lang w:val="bg-BG"/>
        </w:rPr>
        <w:t>ЗАМЕСТНИК</w:t>
      </w:r>
      <w:r w:rsidR="002352E7" w:rsidRPr="002F5DED">
        <w:rPr>
          <w:rFonts w:cstheme="minorHAnsi"/>
          <w:lang w:val="bg-BG"/>
        </w:rPr>
        <w:t>-ПРЕДСЕДАТЕЛ:</w:t>
      </w:r>
      <w:r w:rsidRPr="002F5DED">
        <w:rPr>
          <w:rFonts w:cstheme="minorHAnsi"/>
          <w:lang w:val="bg-BG"/>
        </w:rPr>
        <w:t xml:space="preserve"> </w:t>
      </w:r>
      <w:r w:rsidR="00934F81" w:rsidRPr="002F5DED">
        <w:rPr>
          <w:rFonts w:cstheme="minorHAnsi"/>
          <w:lang w:val="bg-BG"/>
        </w:rPr>
        <w:t>Фатме Юсеинова Моллова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ЗАМ</w:t>
      </w:r>
      <w:r w:rsidR="00431246" w:rsidRPr="002F5DED">
        <w:rPr>
          <w:rFonts w:cstheme="minorHAnsi"/>
          <w:lang w:val="bg-BG"/>
        </w:rPr>
        <w:t>Е</w:t>
      </w:r>
      <w:r w:rsidR="0091603B" w:rsidRPr="002F5DED">
        <w:rPr>
          <w:rFonts w:cstheme="minorHAnsi"/>
          <w:lang w:val="bg-BG"/>
        </w:rPr>
        <w:t>СТНИК</w:t>
      </w:r>
      <w:r w:rsidRPr="002F5DED">
        <w:rPr>
          <w:rFonts w:cstheme="minorHAnsi"/>
          <w:lang w:val="bg-BG"/>
        </w:rPr>
        <w:t>-ПРЕДСЕДАТЕЛ:</w:t>
      </w:r>
      <w:r w:rsidR="0091603B" w:rsidRPr="002F5DED">
        <w:rPr>
          <w:rFonts w:cstheme="minorHAnsi"/>
          <w:lang w:val="bg-BG"/>
        </w:rPr>
        <w:t xml:space="preserve"> </w:t>
      </w:r>
      <w:r w:rsidR="00934F81" w:rsidRPr="002F5DED">
        <w:rPr>
          <w:rFonts w:cstheme="minorHAnsi"/>
          <w:lang w:val="bg-BG"/>
        </w:rPr>
        <w:t>Евгения Асенова Иванова</w:t>
      </w:r>
    </w:p>
    <w:p w:rsidR="0091603B" w:rsidRPr="002F5DED" w:rsidRDefault="0091603B" w:rsidP="00C50E4F">
      <w:pPr>
        <w:spacing w:line="276" w:lineRule="auto"/>
        <w:ind w:left="720"/>
        <w:jc w:val="both"/>
        <w:rPr>
          <w:rFonts w:cstheme="minorHAnsi"/>
          <w:lang w:val="bg-BG"/>
        </w:rPr>
      </w:pPr>
      <w:r w:rsidRPr="002F5DED">
        <w:rPr>
          <w:rFonts w:cstheme="minorHAnsi"/>
          <w:lang w:val="bg-BG"/>
        </w:rPr>
        <w:t xml:space="preserve">ЗАМЕСТНИК-ПРЕДСЕДАТЕЛ: </w:t>
      </w:r>
      <w:r w:rsidR="00934F81" w:rsidRPr="002F5DED">
        <w:rPr>
          <w:rFonts w:cstheme="minorHAnsi"/>
          <w:lang w:val="bg-BG"/>
        </w:rPr>
        <w:t>Петко Георгиев Петков</w:t>
      </w:r>
    </w:p>
    <w:p w:rsidR="00DA5C86" w:rsidRPr="002F5DED" w:rsidRDefault="00DA5C86" w:rsidP="00C50E4F">
      <w:pPr>
        <w:spacing w:line="276" w:lineRule="auto"/>
        <w:ind w:left="720"/>
        <w:jc w:val="both"/>
        <w:rPr>
          <w:rFonts w:cstheme="minorHAnsi"/>
          <w:lang w:val="bg-BG"/>
        </w:rPr>
      </w:pPr>
      <w:r w:rsidRPr="002F5DED">
        <w:rPr>
          <w:rFonts w:cstheme="minorHAnsi"/>
          <w:lang w:val="bg-BG"/>
        </w:rPr>
        <w:t>ЗАМЕСТНИК-ПРЕДСЕДАТЕЛ: Петя Цанкова Стоянова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СЕКРЕТАР:</w:t>
      </w:r>
      <w:r w:rsidRPr="002F5DED">
        <w:rPr>
          <w:rFonts w:cstheme="minorHAnsi"/>
          <w:lang w:val="bg-BG"/>
        </w:rPr>
        <w:tab/>
      </w:r>
      <w:r w:rsidR="00C424DD" w:rsidRPr="002F5DED">
        <w:rPr>
          <w:rFonts w:cstheme="minorHAnsi"/>
          <w:lang w:val="bg-BG"/>
        </w:rPr>
        <w:t>Мария Бончева Йорданова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ЧЛЕНОВЕ</w:t>
      </w:r>
      <w:r w:rsidRPr="000426CC">
        <w:rPr>
          <w:rFonts w:cstheme="minorHAnsi"/>
          <w:lang w:val="bg-BG"/>
        </w:rPr>
        <w:t>:</w:t>
      </w:r>
      <w:r w:rsidRPr="000426CC">
        <w:rPr>
          <w:rFonts w:cstheme="minorHAnsi"/>
          <w:lang w:val="bg-BG"/>
        </w:rPr>
        <w:tab/>
      </w:r>
      <w:r w:rsidR="00223748" w:rsidRPr="000426CC">
        <w:rPr>
          <w:rFonts w:cstheme="minorHAnsi"/>
          <w:lang w:val="bg-BG"/>
        </w:rPr>
        <w:t>Стойо Иванов Ковачев</w:t>
      </w:r>
    </w:p>
    <w:p w:rsidR="002352E7" w:rsidRPr="002F5DED" w:rsidRDefault="002352E7" w:rsidP="00C50E4F">
      <w:pPr>
        <w:spacing w:line="276" w:lineRule="auto"/>
        <w:ind w:left="720"/>
        <w:jc w:val="both"/>
        <w:rPr>
          <w:rFonts w:cstheme="minorHAnsi"/>
          <w:lang w:val="bg-BG"/>
        </w:rPr>
      </w:pPr>
      <w:r w:rsidRPr="002F5DED">
        <w:rPr>
          <w:rFonts w:cstheme="minorHAnsi"/>
          <w:lang w:val="bg-BG"/>
        </w:rPr>
        <w:t xml:space="preserve"> </w:t>
      </w:r>
      <w:r w:rsidRPr="002F5DED">
        <w:rPr>
          <w:rFonts w:cstheme="minorHAnsi"/>
          <w:lang w:val="bg-BG"/>
        </w:rPr>
        <w:tab/>
      </w:r>
      <w:r w:rsidRPr="002F5DED">
        <w:rPr>
          <w:rFonts w:cstheme="minorHAnsi"/>
          <w:lang w:val="bg-BG"/>
        </w:rPr>
        <w:tab/>
      </w:r>
      <w:r w:rsidR="00721D99" w:rsidRPr="002F5DED">
        <w:rPr>
          <w:rFonts w:cstheme="minorHAnsi"/>
          <w:lang w:val="bg-BG"/>
        </w:rPr>
        <w:t>Даниела Минкова Цанова</w:t>
      </w:r>
    </w:p>
    <w:p w:rsidR="00721D99" w:rsidRPr="002F5DED" w:rsidRDefault="002352E7" w:rsidP="00C50E4F">
      <w:pPr>
        <w:spacing w:line="276" w:lineRule="auto"/>
        <w:ind w:left="720"/>
        <w:jc w:val="both"/>
        <w:rPr>
          <w:rFonts w:cstheme="minorHAnsi"/>
          <w:lang w:val="bg-BG"/>
        </w:rPr>
      </w:pPr>
      <w:r w:rsidRPr="002F5DED">
        <w:rPr>
          <w:rFonts w:cstheme="minorHAnsi"/>
          <w:lang w:val="bg-BG"/>
        </w:rPr>
        <w:t xml:space="preserve"> </w:t>
      </w:r>
      <w:r w:rsidRPr="002F5DED">
        <w:rPr>
          <w:rFonts w:cstheme="minorHAnsi"/>
          <w:lang w:val="bg-BG"/>
        </w:rPr>
        <w:tab/>
      </w:r>
      <w:r w:rsidRPr="002F5DED">
        <w:rPr>
          <w:rFonts w:cstheme="minorHAnsi"/>
          <w:lang w:val="bg-BG"/>
        </w:rPr>
        <w:tab/>
      </w:r>
      <w:r w:rsidR="00721D99" w:rsidRPr="002F5DED">
        <w:rPr>
          <w:rFonts w:cstheme="minorHAnsi"/>
          <w:lang w:val="bg-BG"/>
        </w:rPr>
        <w:t>Иван Донев Арабаджиев</w:t>
      </w:r>
    </w:p>
    <w:p w:rsidR="002352E7" w:rsidRPr="002F5DED" w:rsidRDefault="002352E7" w:rsidP="00C50E4F">
      <w:pPr>
        <w:spacing w:line="276" w:lineRule="auto"/>
        <w:ind w:left="720"/>
        <w:jc w:val="both"/>
        <w:rPr>
          <w:rFonts w:cstheme="minorHAnsi"/>
          <w:lang w:val="bg-BG"/>
        </w:rPr>
      </w:pPr>
      <w:r w:rsidRPr="002F5DED">
        <w:rPr>
          <w:rFonts w:cstheme="minorHAnsi"/>
          <w:lang w:val="bg-BG"/>
        </w:rPr>
        <w:tab/>
      </w:r>
      <w:r w:rsidRPr="002F5DED">
        <w:rPr>
          <w:rFonts w:cstheme="minorHAnsi"/>
          <w:lang w:val="bg-BG"/>
        </w:rPr>
        <w:tab/>
      </w:r>
      <w:r w:rsidR="00060976" w:rsidRPr="002F5DED">
        <w:rPr>
          <w:rFonts w:cstheme="minorHAnsi"/>
          <w:lang w:val="bg-BG"/>
        </w:rPr>
        <w:t>Клара Сашева Баросова</w:t>
      </w:r>
    </w:p>
    <w:p w:rsidR="008E47FC" w:rsidRPr="002F5DED" w:rsidRDefault="002352E7" w:rsidP="00C50E4F">
      <w:pPr>
        <w:spacing w:line="276" w:lineRule="auto"/>
        <w:ind w:left="720"/>
        <w:jc w:val="both"/>
        <w:rPr>
          <w:rFonts w:cstheme="minorHAnsi"/>
          <w:lang w:val="bg-BG"/>
        </w:rPr>
      </w:pPr>
      <w:r w:rsidRPr="002F5DED">
        <w:rPr>
          <w:rFonts w:cstheme="minorHAnsi"/>
          <w:lang w:val="bg-BG"/>
        </w:rPr>
        <w:tab/>
      </w:r>
      <w:r w:rsidRPr="002F5DED">
        <w:rPr>
          <w:rFonts w:cstheme="minorHAnsi"/>
          <w:lang w:val="bg-BG"/>
        </w:rPr>
        <w:tab/>
      </w:r>
      <w:r w:rsidR="00DC2A35" w:rsidRPr="002F5DED">
        <w:rPr>
          <w:rFonts w:cstheme="minorHAnsi"/>
          <w:lang w:val="bg-BG"/>
        </w:rPr>
        <w:t xml:space="preserve">Павлина Мирчева Вълова </w:t>
      </w:r>
    </w:p>
    <w:p w:rsidR="00DC2A35" w:rsidRPr="002F5DED" w:rsidRDefault="008E47FC" w:rsidP="00C50E4F">
      <w:pPr>
        <w:spacing w:line="276" w:lineRule="auto"/>
        <w:ind w:left="720" w:firstLine="1440"/>
        <w:jc w:val="both"/>
        <w:rPr>
          <w:rFonts w:cstheme="minorHAnsi"/>
          <w:lang w:val="bg-BG"/>
        </w:rPr>
      </w:pPr>
      <w:r w:rsidRPr="002F5DED">
        <w:rPr>
          <w:rFonts w:cstheme="minorHAnsi"/>
          <w:lang w:val="bg-BG"/>
        </w:rPr>
        <w:t>Севдие Шефкат Кулаалиева</w:t>
      </w:r>
    </w:p>
    <w:p w:rsidR="008E47FC" w:rsidRPr="002F5DED" w:rsidRDefault="008E47FC" w:rsidP="00C50E4F">
      <w:pPr>
        <w:spacing w:after="120" w:line="276" w:lineRule="auto"/>
        <w:ind w:left="720" w:firstLine="1440"/>
        <w:jc w:val="both"/>
        <w:rPr>
          <w:rFonts w:cstheme="minorHAnsi"/>
          <w:lang w:val="bg-BG"/>
        </w:rPr>
      </w:pPr>
      <w:r w:rsidRPr="002F5DED">
        <w:rPr>
          <w:rFonts w:cstheme="minorHAnsi"/>
          <w:lang w:val="bg-BG"/>
        </w:rPr>
        <w:t>Ралица Чавдарова Димитрова</w:t>
      </w:r>
    </w:p>
    <w:p w:rsidR="002352E7" w:rsidRPr="002F5DED" w:rsidRDefault="00426433" w:rsidP="00C50E4F">
      <w:pPr>
        <w:spacing w:after="120" w:line="276" w:lineRule="auto"/>
        <w:ind w:firstLine="720"/>
        <w:jc w:val="both"/>
        <w:rPr>
          <w:rFonts w:cstheme="minorHAnsi"/>
          <w:lang w:val="bg-BG"/>
        </w:rPr>
      </w:pPr>
      <w:r>
        <w:rPr>
          <w:rFonts w:cstheme="minorHAnsi"/>
          <w:lang w:val="bg-BG"/>
        </w:rPr>
        <w:t xml:space="preserve">В началото на заседанието, открито от Председателя </w:t>
      </w:r>
      <w:r w:rsidR="00005A50">
        <w:rPr>
          <w:rFonts w:cstheme="minorHAnsi"/>
          <w:lang w:val="bg-BG"/>
        </w:rPr>
        <w:t xml:space="preserve">в 8.10 часа </w:t>
      </w:r>
      <w:r>
        <w:rPr>
          <w:rFonts w:cstheme="minorHAnsi"/>
          <w:lang w:val="bg-BG"/>
        </w:rPr>
        <w:t>п</w:t>
      </w:r>
      <w:r w:rsidR="002352E7" w:rsidRPr="002F5DED">
        <w:rPr>
          <w:rFonts w:cstheme="minorHAnsi"/>
          <w:lang w:val="bg-BG"/>
        </w:rPr>
        <w:t>рисъстват 1</w:t>
      </w:r>
      <w:r w:rsidR="007F3640">
        <w:rPr>
          <w:rFonts w:cstheme="minorHAnsi"/>
          <w:lang w:val="bg-BG"/>
        </w:rPr>
        <w:t>2</w:t>
      </w:r>
      <w:r w:rsidR="002352E7" w:rsidRPr="002F5DED">
        <w:rPr>
          <w:rFonts w:cstheme="minorHAnsi"/>
          <w:lang w:val="bg-BG"/>
        </w:rPr>
        <w:t xml:space="preserve"> от общо 13 члена на Комисията.</w:t>
      </w:r>
      <w:r w:rsidR="00857539" w:rsidRPr="002F5DED">
        <w:rPr>
          <w:rFonts w:cstheme="minorHAnsi"/>
          <w:lang w:val="bg-BG"/>
        </w:rPr>
        <w:t xml:space="preserve"> </w:t>
      </w:r>
      <w:r w:rsidR="00614D8E">
        <w:rPr>
          <w:rFonts w:cstheme="minorHAnsi"/>
          <w:lang w:val="bg-BG"/>
        </w:rPr>
        <w:t xml:space="preserve">Отсъства Стой Иванов Ковачев. </w:t>
      </w:r>
      <w:r w:rsidR="002352E7" w:rsidRPr="002F5DED">
        <w:rPr>
          <w:rFonts w:cstheme="minorHAnsi"/>
          <w:lang w:val="bg-BG"/>
        </w:rPr>
        <w:t xml:space="preserve">Всички членове са уведомени </w:t>
      </w:r>
      <w:r w:rsidR="00C05B22" w:rsidRPr="002F5DED">
        <w:rPr>
          <w:rFonts w:cstheme="minorHAnsi"/>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002352E7" w:rsidRPr="002F5DED">
        <w:rPr>
          <w:rFonts w:cstheme="minorHAnsi"/>
          <w:lang w:val="bg-BG"/>
        </w:rPr>
        <w:t>на РИК Ловеч</w:t>
      </w:r>
      <w:r w:rsidR="00C05B22" w:rsidRPr="002F5DED">
        <w:rPr>
          <w:rFonts w:cstheme="minorHAnsi"/>
          <w:lang w:val="bg-BG"/>
        </w:rPr>
        <w:t xml:space="preserve"> и по телефон</w:t>
      </w:r>
      <w:r w:rsidR="002352E7" w:rsidRPr="002F5DED">
        <w:rPr>
          <w:rFonts w:cstheme="minorHAnsi"/>
          <w:lang w:val="bg-BG"/>
        </w:rPr>
        <w:t xml:space="preserve">. </w:t>
      </w:r>
    </w:p>
    <w:p w:rsidR="002352E7" w:rsidRPr="00614D8E" w:rsidRDefault="002352E7" w:rsidP="00C50E4F">
      <w:pPr>
        <w:spacing w:line="276" w:lineRule="auto"/>
        <w:ind w:firstLine="720"/>
        <w:jc w:val="both"/>
        <w:rPr>
          <w:rFonts w:cstheme="minorHAnsi"/>
          <w:lang w:val="bg-BG"/>
        </w:rPr>
      </w:pPr>
      <w:r w:rsidRPr="002F5DED">
        <w:rPr>
          <w:rFonts w:cstheme="minorHAnsi"/>
          <w:lang w:val="bg-BG"/>
        </w:rPr>
        <w:t xml:space="preserve">Присъстват повече от половината членове, поради което на основание чл. 70, ал. 3 от </w:t>
      </w:r>
      <w:r w:rsidRPr="00614D8E">
        <w:rPr>
          <w:rFonts w:cstheme="minorHAnsi"/>
          <w:lang w:val="bg-BG"/>
        </w:rPr>
        <w:t>Изборния кодекс е налице необходимия</w:t>
      </w:r>
      <w:r w:rsidR="00B51A47" w:rsidRPr="00614D8E">
        <w:rPr>
          <w:rFonts w:cstheme="minorHAnsi"/>
          <w:lang w:val="bg-BG"/>
        </w:rPr>
        <w:t>т</w:t>
      </w:r>
      <w:r w:rsidRPr="00614D8E">
        <w:rPr>
          <w:rFonts w:cstheme="minorHAnsi"/>
          <w:lang w:val="bg-BG"/>
        </w:rPr>
        <w:t xml:space="preserve"> кворум и РИК Ловеч може да започне своята работа. </w:t>
      </w:r>
    </w:p>
    <w:p w:rsidR="00CE7461" w:rsidRPr="002F5DED" w:rsidRDefault="00CE7461" w:rsidP="00CE7461">
      <w:pPr>
        <w:spacing w:line="276" w:lineRule="auto"/>
        <w:ind w:firstLine="547"/>
        <w:jc w:val="both"/>
        <w:rPr>
          <w:rFonts w:cstheme="minorHAnsi"/>
          <w:lang w:val="bg-BG"/>
        </w:rPr>
      </w:pPr>
      <w:r w:rsidRPr="00614D8E">
        <w:rPr>
          <w:rFonts w:cstheme="minorHAnsi"/>
          <w:lang w:val="bg-BG"/>
        </w:rPr>
        <w:t>Заседанието на РИК Ловеч бе открито от Председателя, който оповести следния проект на дневен ред:</w:t>
      </w:r>
    </w:p>
    <w:p w:rsidR="00CE7461" w:rsidRDefault="00CE7461" w:rsidP="00CE7461">
      <w:pPr>
        <w:spacing w:line="276" w:lineRule="auto"/>
        <w:ind w:firstLine="547"/>
        <w:jc w:val="both"/>
        <w:rPr>
          <w:rFonts w:ascii="Times New Roman" w:hAnsi="Times New Roman" w:cs="Times New Roman"/>
          <w:lang w:eastAsia="bg-BG"/>
        </w:rPr>
      </w:pPr>
      <w:r w:rsidRPr="00953363">
        <w:rPr>
          <w:color w:val="000000" w:themeColor="text1"/>
        </w:rPr>
        <w:t>1.</w:t>
      </w:r>
      <w:r w:rsidRPr="00953363">
        <w:rPr>
          <w:color w:val="FF0000"/>
        </w:rPr>
        <w:t xml:space="preserve"> </w:t>
      </w:r>
      <w:proofErr w:type="spellStart"/>
      <w:r w:rsidR="00A8478C" w:rsidRPr="00A8478C">
        <w:rPr>
          <w:rFonts w:ascii="Times New Roman" w:hAnsi="Times New Roman" w:cs="Times New Roman"/>
          <w:lang w:eastAsia="bg-BG"/>
        </w:rPr>
        <w:t>Промени</w:t>
      </w:r>
      <w:proofErr w:type="spellEnd"/>
      <w:r w:rsidR="00A8478C" w:rsidRPr="00A8478C">
        <w:rPr>
          <w:rFonts w:ascii="Times New Roman" w:hAnsi="Times New Roman" w:cs="Times New Roman"/>
          <w:lang w:eastAsia="bg-BG"/>
        </w:rPr>
        <w:t xml:space="preserve"> в </w:t>
      </w:r>
      <w:proofErr w:type="spellStart"/>
      <w:r w:rsidR="00A8478C" w:rsidRPr="00A8478C">
        <w:rPr>
          <w:rFonts w:ascii="Times New Roman" w:hAnsi="Times New Roman" w:cs="Times New Roman"/>
          <w:lang w:eastAsia="bg-BG"/>
        </w:rPr>
        <w:t>състава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секционна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избирателна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комисия</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територията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община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Луковит</w:t>
      </w:r>
      <w:proofErr w:type="spellEnd"/>
      <w:r w:rsidR="00A8478C" w:rsidRPr="00A8478C">
        <w:rPr>
          <w:rFonts w:ascii="Times New Roman" w:hAnsi="Times New Roman" w:cs="Times New Roman"/>
          <w:lang w:eastAsia="bg-BG"/>
        </w:rPr>
        <w:t xml:space="preserve"> в </w:t>
      </w:r>
      <w:proofErr w:type="spellStart"/>
      <w:r w:rsidR="00A8478C" w:rsidRPr="00A8478C">
        <w:rPr>
          <w:rFonts w:ascii="Times New Roman" w:hAnsi="Times New Roman" w:cs="Times New Roman"/>
          <w:lang w:eastAsia="bg-BG"/>
        </w:rPr>
        <w:t>изборите</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за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членове</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на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Европейския</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парламент</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от</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Република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България</w:t>
      </w:r>
      <w:proofErr w:type="spellEnd"/>
      <w:r w:rsidR="00A8478C" w:rsidRPr="00A8478C">
        <w:rPr>
          <w:rFonts w:ascii="Times New Roman" w:hAnsi="Times New Roman" w:cs="Times New Roman"/>
          <w:lang w:eastAsia="bg-BG"/>
        </w:rPr>
        <w:t xml:space="preserve"> и </w:t>
      </w:r>
      <w:proofErr w:type="spellStart"/>
      <w:r w:rsidR="00A8478C" w:rsidRPr="00A8478C">
        <w:rPr>
          <w:rFonts w:ascii="Times New Roman" w:hAnsi="Times New Roman" w:cs="Times New Roman"/>
          <w:lang w:eastAsia="bg-BG"/>
        </w:rPr>
        <w:t>за</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народни</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представители</w:t>
      </w:r>
      <w:proofErr w:type="spellEnd"/>
      <w:r w:rsidR="00A8478C" w:rsidRPr="00A8478C">
        <w:rPr>
          <w:rFonts w:ascii="Times New Roman" w:hAnsi="Times New Roman" w:cs="Times New Roman"/>
          <w:lang w:eastAsia="bg-BG"/>
        </w:rPr>
        <w:t xml:space="preserve"> </w:t>
      </w:r>
      <w:proofErr w:type="spellStart"/>
      <w:r w:rsidR="00A8478C" w:rsidRPr="00A8478C">
        <w:rPr>
          <w:rFonts w:ascii="Times New Roman" w:hAnsi="Times New Roman" w:cs="Times New Roman"/>
          <w:lang w:eastAsia="bg-BG"/>
        </w:rPr>
        <w:t>на</w:t>
      </w:r>
      <w:proofErr w:type="spellEnd"/>
      <w:r w:rsidR="00A8478C" w:rsidRPr="00A8478C">
        <w:rPr>
          <w:rFonts w:ascii="Times New Roman" w:hAnsi="Times New Roman" w:cs="Times New Roman"/>
          <w:lang w:eastAsia="bg-BG"/>
        </w:rPr>
        <w:t xml:space="preserve"> 9 </w:t>
      </w:r>
      <w:proofErr w:type="spellStart"/>
      <w:r w:rsidR="00A8478C" w:rsidRPr="00A8478C">
        <w:rPr>
          <w:rFonts w:ascii="Times New Roman" w:hAnsi="Times New Roman" w:cs="Times New Roman"/>
          <w:lang w:eastAsia="bg-BG"/>
        </w:rPr>
        <w:t>юни</w:t>
      </w:r>
      <w:proofErr w:type="spellEnd"/>
      <w:r w:rsidR="00A8478C" w:rsidRPr="00A8478C">
        <w:rPr>
          <w:rFonts w:ascii="Times New Roman" w:hAnsi="Times New Roman" w:cs="Times New Roman"/>
          <w:lang w:eastAsia="bg-BG"/>
        </w:rPr>
        <w:t xml:space="preserve"> 2024 г.</w:t>
      </w:r>
    </w:p>
    <w:p w:rsidR="001B0E77" w:rsidRDefault="00CE7461" w:rsidP="001B0E77">
      <w:pPr>
        <w:spacing w:line="276" w:lineRule="auto"/>
        <w:ind w:firstLine="547"/>
        <w:jc w:val="both"/>
        <w:rPr>
          <w:rFonts w:ascii="Times New Roman" w:hAnsi="Times New Roman" w:cs="Times New Roman"/>
          <w:lang w:eastAsia="bg-BG"/>
        </w:rPr>
      </w:pPr>
      <w:r>
        <w:rPr>
          <w:rFonts w:ascii="Times New Roman" w:hAnsi="Times New Roman" w:cs="Times New Roman"/>
          <w:lang w:val="bg-BG" w:eastAsia="bg-BG"/>
        </w:rPr>
        <w:t>2</w:t>
      </w:r>
      <w:r w:rsidRPr="00953363">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Заличаване</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регистриран</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на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упълномощен</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представител</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на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политическа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партия</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Движение</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за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права</w:t>
      </w:r>
      <w:proofErr w:type="spellEnd"/>
      <w:r w:rsidR="001B0E77" w:rsidRPr="001B0E77">
        <w:rPr>
          <w:rFonts w:ascii="Times New Roman" w:hAnsi="Times New Roman" w:cs="Times New Roman"/>
          <w:lang w:eastAsia="bg-BG"/>
        </w:rPr>
        <w:t xml:space="preserve"> и </w:t>
      </w:r>
      <w:proofErr w:type="spellStart"/>
      <w:r w:rsidR="001B0E77" w:rsidRPr="001B0E77">
        <w:rPr>
          <w:rFonts w:ascii="Times New Roman" w:hAnsi="Times New Roman" w:cs="Times New Roman"/>
          <w:lang w:eastAsia="bg-BG"/>
        </w:rPr>
        <w:t>свободи</w:t>
      </w:r>
      <w:proofErr w:type="spellEnd"/>
      <w:proofErr w:type="gramStart"/>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от</w:t>
      </w:r>
      <w:proofErr w:type="spellEnd"/>
      <w:proofErr w:type="gram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публичния</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регистър</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на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Районна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избирателна</w:t>
      </w:r>
      <w:proofErr w:type="spellEnd"/>
      <w:r w:rsidR="001B0E77" w:rsidRPr="001B0E77">
        <w:rPr>
          <w:rFonts w:ascii="Times New Roman" w:hAnsi="Times New Roman" w:cs="Times New Roman"/>
          <w:lang w:eastAsia="bg-BG"/>
        </w:rPr>
        <w:t xml:space="preserve"> </w:t>
      </w:r>
      <w:proofErr w:type="spellStart"/>
      <w:r w:rsidR="001B0E77" w:rsidRPr="001B0E77">
        <w:rPr>
          <w:rFonts w:ascii="Times New Roman" w:hAnsi="Times New Roman" w:cs="Times New Roman"/>
          <w:lang w:eastAsia="bg-BG"/>
        </w:rPr>
        <w:t>комисия</w:t>
      </w:r>
      <w:proofErr w:type="spellEnd"/>
      <w:r w:rsidR="001B0E77" w:rsidRPr="001B0E77">
        <w:rPr>
          <w:rFonts w:ascii="Times New Roman" w:hAnsi="Times New Roman" w:cs="Times New Roman"/>
          <w:lang w:eastAsia="bg-BG"/>
        </w:rPr>
        <w:t xml:space="preserve"> Ловеч</w:t>
      </w:r>
    </w:p>
    <w:p w:rsidR="008E7DE8" w:rsidRDefault="008E7DE8" w:rsidP="001B0E77">
      <w:pPr>
        <w:spacing w:line="276" w:lineRule="auto"/>
        <w:ind w:firstLine="547"/>
        <w:jc w:val="both"/>
        <w:rPr>
          <w:rFonts w:ascii="Times New Roman" w:hAnsi="Times New Roman" w:cs="Times New Roman"/>
          <w:lang w:val="bg-BG" w:eastAsia="bg-BG"/>
        </w:rPr>
      </w:pPr>
      <w:r>
        <w:rPr>
          <w:rFonts w:ascii="Times New Roman" w:hAnsi="Times New Roman" w:cs="Times New Roman"/>
          <w:lang w:val="bg-BG" w:eastAsia="bg-BG"/>
        </w:rPr>
        <w:t xml:space="preserve">3. </w:t>
      </w:r>
      <w:r w:rsidRPr="008E7DE8">
        <w:rPr>
          <w:rFonts w:ascii="Times New Roman" w:hAnsi="Times New Roman" w:cs="Times New Roman"/>
          <w:lang w:val="bg-BG" w:eastAsia="bg-BG"/>
        </w:rPr>
        <w:t>Промени в състава на секционна избирателна комисия на територията на община Троян в изборите за членове на Европейския парламент от Република България и за народни представители на 9 юни 2024 г.</w:t>
      </w:r>
    </w:p>
    <w:p w:rsidR="008E7DE8" w:rsidRDefault="008E7DE8" w:rsidP="001B0E77">
      <w:pPr>
        <w:spacing w:line="276" w:lineRule="auto"/>
        <w:ind w:firstLine="547"/>
        <w:jc w:val="both"/>
        <w:rPr>
          <w:rFonts w:ascii="Times New Roman" w:hAnsi="Times New Roman" w:cs="Times New Roman"/>
          <w:lang w:val="bg-BG" w:eastAsia="bg-BG"/>
        </w:rPr>
      </w:pPr>
      <w:r>
        <w:rPr>
          <w:rFonts w:ascii="Times New Roman" w:hAnsi="Times New Roman" w:cs="Times New Roman"/>
          <w:lang w:val="bg-BG" w:eastAsia="bg-BG"/>
        </w:rPr>
        <w:lastRenderedPageBreak/>
        <w:t xml:space="preserve">4. </w:t>
      </w:r>
      <w:r w:rsidRPr="008E7DE8">
        <w:rPr>
          <w:rFonts w:ascii="Times New Roman" w:hAnsi="Times New Roman" w:cs="Times New Roman"/>
          <w:lang w:val="bg-BG" w:eastAsia="bg-BG"/>
        </w:rPr>
        <w:t>Промени в състава на секционна избирателна комисия на територията на община Летница в изборите за членове на Европейския парламент от Република България и за народни представители на 9 юни 2024 г.</w:t>
      </w:r>
    </w:p>
    <w:p w:rsidR="00CE7461" w:rsidRDefault="008E7DE8" w:rsidP="001B0E77">
      <w:pPr>
        <w:spacing w:line="276" w:lineRule="auto"/>
        <w:ind w:firstLine="547"/>
        <w:jc w:val="both"/>
        <w:rPr>
          <w:rFonts w:ascii="Times New Roman" w:hAnsi="Times New Roman" w:cs="Times New Roman"/>
          <w:lang w:val="bg-BG" w:eastAsia="bg-BG"/>
        </w:rPr>
      </w:pPr>
      <w:r>
        <w:rPr>
          <w:rFonts w:ascii="Times New Roman" w:hAnsi="Times New Roman" w:cs="Times New Roman"/>
          <w:lang w:val="bg-BG" w:eastAsia="bg-BG"/>
        </w:rPr>
        <w:t xml:space="preserve">5. </w:t>
      </w:r>
      <w:r w:rsidR="00CE7461">
        <w:rPr>
          <w:rFonts w:ascii="Times New Roman" w:hAnsi="Times New Roman" w:cs="Times New Roman"/>
          <w:lang w:val="bg-BG" w:eastAsia="bg-BG"/>
        </w:rPr>
        <w:t>Разни.</w:t>
      </w:r>
    </w:p>
    <w:p w:rsidR="00614D8E" w:rsidRDefault="00614D8E" w:rsidP="00614D8E">
      <w:pPr>
        <w:spacing w:after="120" w:line="276" w:lineRule="auto"/>
        <w:ind w:firstLine="709"/>
        <w:jc w:val="both"/>
        <w:rPr>
          <w:rFonts w:cstheme="minorHAnsi"/>
          <w:lang w:val="bg-BG"/>
        </w:rPr>
      </w:pPr>
      <w:r w:rsidRPr="002F5DED">
        <w:rPr>
          <w:rFonts w:cstheme="minorHAnsi"/>
          <w:lang w:val="bg-BG"/>
        </w:rPr>
        <w:t>Председателят подложи на гласуване така обявения проект на дневен ред. Бе проведено гласуване и с 1</w:t>
      </w:r>
      <w:r>
        <w:rPr>
          <w:rFonts w:cstheme="minorHAnsi"/>
          <w:lang w:val="bg-BG"/>
        </w:rPr>
        <w:t>2</w:t>
      </w:r>
      <w:r w:rsidRPr="002F5DED">
        <w:rPr>
          <w:rFonts w:cstheme="minorHAnsi"/>
          <w:lang w:val="bg-BG"/>
        </w:rPr>
        <w:t xml:space="preserve">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Даниела Минкова Цанова; Иван Донев Арабаджиев; Клара Сашева Баросова; Павлина Мирчева Вълова; Севдие Шефкат Кулаалиева; Ралица Чавдарова Димитрова) и 0 „Против”, на основание чл. 72, ал. 1, т. 1 от Изборния кодекс, Районна избирателна комисия Ловеч прие обявения дневен ред.</w:t>
      </w:r>
    </w:p>
    <w:p w:rsidR="003E0D06" w:rsidRPr="009B131C" w:rsidRDefault="003E0D06" w:rsidP="00614D8E">
      <w:pPr>
        <w:spacing w:after="120" w:line="276" w:lineRule="auto"/>
        <w:ind w:firstLine="709"/>
        <w:jc w:val="both"/>
        <w:rPr>
          <w:rFonts w:cstheme="minorHAnsi"/>
          <w:b/>
          <w:u w:val="single"/>
          <w:lang w:val="bg-BG"/>
        </w:rPr>
      </w:pPr>
      <w:r w:rsidRPr="009B131C">
        <w:rPr>
          <w:rFonts w:cstheme="minorHAnsi"/>
          <w:b/>
          <w:u w:val="single"/>
          <w:lang w:val="bg-BG"/>
        </w:rPr>
        <w:t>Точка първа:</w:t>
      </w:r>
    </w:p>
    <w:p w:rsidR="00CC5ADA" w:rsidRPr="00CC5ADA" w:rsidRDefault="00CC5ADA" w:rsidP="00CC5ADA">
      <w:pPr>
        <w:autoSpaceDE w:val="0"/>
        <w:autoSpaceDN w:val="0"/>
        <w:adjustRightInd w:val="0"/>
        <w:spacing w:after="120" w:line="276" w:lineRule="auto"/>
        <w:ind w:firstLine="706"/>
        <w:jc w:val="both"/>
        <w:rPr>
          <w:rFonts w:ascii="Times New Roman" w:eastAsia="Times New Roman" w:hAnsi="Times New Roman" w:cs="Times New Roman"/>
          <w:lang w:val="bg-BG"/>
        </w:rPr>
      </w:pPr>
      <w:r w:rsidRPr="00A21584">
        <w:rPr>
          <w:rFonts w:ascii="Times New Roman" w:eastAsia="Times New Roman" w:hAnsi="Times New Roman" w:cs="Times New Roman"/>
          <w:lang w:val="bg-BG"/>
        </w:rPr>
        <w:t>В Районна избирателна комисия Ловеч е постъпило Предложение с вх. № 2</w:t>
      </w:r>
      <w:r>
        <w:rPr>
          <w:rFonts w:ascii="Times New Roman" w:eastAsia="Times New Roman" w:hAnsi="Times New Roman" w:cs="Times New Roman"/>
          <w:lang w:val="bg-BG"/>
        </w:rPr>
        <w:t>65</w:t>
      </w:r>
      <w:r w:rsidRPr="00A21584">
        <w:rPr>
          <w:rFonts w:ascii="Times New Roman" w:eastAsia="Times New Roman" w:hAnsi="Times New Roman" w:cs="Times New Roman"/>
          <w:lang w:val="bg-BG"/>
        </w:rPr>
        <w:t>/0</w:t>
      </w:r>
      <w:r>
        <w:rPr>
          <w:rFonts w:ascii="Times New Roman" w:eastAsia="Times New Roman" w:hAnsi="Times New Roman" w:cs="Times New Roman"/>
          <w:lang w:val="bg-BG"/>
        </w:rPr>
        <w:t>9</w:t>
      </w:r>
      <w:r w:rsidRPr="00A21584">
        <w:rPr>
          <w:rFonts w:ascii="Times New Roman" w:eastAsia="Times New Roman" w:hAnsi="Times New Roman" w:cs="Times New Roman"/>
          <w:lang w:val="bg-BG"/>
        </w:rPr>
        <w:t>.06.2024 г. от Искрен Цветославов Арабаджиев като упълномощен представител на коалиция „Продължаваме промяната – Демокр</w:t>
      </w:r>
      <w:r w:rsidRPr="00DF4C6E">
        <w:rPr>
          <w:rFonts w:ascii="Times New Roman" w:eastAsia="Times New Roman" w:hAnsi="Times New Roman" w:cs="Times New Roman"/>
          <w:lang w:val="bg-BG"/>
        </w:rPr>
        <w:t xml:space="preserve">атична България“. Иска се извършване на промяна в състава на СИК с № </w:t>
      </w:r>
      <w:r>
        <w:rPr>
          <w:rFonts w:ascii="Times New Roman" w:eastAsia="Times New Roman" w:hAnsi="Times New Roman" w:cs="Times New Roman"/>
          <w:lang w:val="bg-BG"/>
        </w:rPr>
        <w:t>111900023</w:t>
      </w:r>
      <w:r w:rsidRPr="00DF4C6E">
        <w:rPr>
          <w:rFonts w:ascii="Times New Roman" w:eastAsia="Times New Roman" w:hAnsi="Times New Roman" w:cs="Times New Roman"/>
          <w:lang w:val="bg-BG"/>
        </w:rPr>
        <w:t xml:space="preserve">, като на мястото на </w:t>
      </w:r>
      <w:r>
        <w:rPr>
          <w:rFonts w:ascii="Times New Roman" w:eastAsia="Times New Roman" w:hAnsi="Times New Roman" w:cs="Times New Roman"/>
          <w:lang w:val="bg-BG"/>
        </w:rPr>
        <w:t>Илиян Николаев Илиев</w:t>
      </w:r>
      <w:r w:rsidRPr="00DF4C6E">
        <w:rPr>
          <w:rFonts w:ascii="Times New Roman" w:eastAsia="Times New Roman" w:hAnsi="Times New Roman" w:cs="Times New Roman"/>
          <w:lang w:val="bg-BG"/>
        </w:rPr>
        <w:t xml:space="preserve"> – </w:t>
      </w:r>
      <w:r>
        <w:rPr>
          <w:rFonts w:ascii="Times New Roman" w:eastAsia="Times New Roman" w:hAnsi="Times New Roman" w:cs="Times New Roman"/>
          <w:lang w:val="bg-BG"/>
        </w:rPr>
        <w:t>секретар</w:t>
      </w:r>
      <w:r w:rsidRPr="00DF4C6E">
        <w:rPr>
          <w:rFonts w:ascii="Times New Roman" w:eastAsia="Times New Roman" w:hAnsi="Times New Roman" w:cs="Times New Roman"/>
          <w:lang w:val="bg-BG"/>
        </w:rPr>
        <w:t xml:space="preserve">, да бъде назначена </w:t>
      </w:r>
      <w:r>
        <w:rPr>
          <w:rFonts w:ascii="Times New Roman" w:eastAsia="Times New Roman" w:hAnsi="Times New Roman" w:cs="Times New Roman"/>
          <w:lang w:val="bg-BG"/>
        </w:rPr>
        <w:t>Петя Красимирова Тодорова</w:t>
      </w:r>
      <w:r w:rsidRPr="00DF4C6E">
        <w:rPr>
          <w:rFonts w:ascii="Times New Roman" w:eastAsia="Times New Roman" w:hAnsi="Times New Roman" w:cs="Times New Roman"/>
          <w:lang w:val="bg-BG"/>
        </w:rPr>
        <w:t>.</w:t>
      </w:r>
    </w:p>
    <w:p w:rsidR="00196D24" w:rsidRDefault="0097008D" w:rsidP="00CC5AD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C5ADA">
        <w:rPr>
          <w:rFonts w:cstheme="minorHAnsi"/>
          <w:bCs/>
          <w:lang w:val="bg-BG"/>
        </w:rPr>
        <w:t xml:space="preserve">Председателят </w:t>
      </w:r>
      <w:r w:rsidR="007114B1" w:rsidRPr="00CC5ADA">
        <w:rPr>
          <w:rFonts w:cstheme="minorHAnsi"/>
          <w:bCs/>
          <w:lang w:val="bg-BG"/>
        </w:rPr>
        <w:t>предложи проект на решение</w:t>
      </w:r>
      <w:r w:rsidRPr="00CC5ADA">
        <w:rPr>
          <w:rFonts w:cstheme="minorHAnsi"/>
          <w:bCs/>
          <w:lang w:val="bg-BG"/>
        </w:rPr>
        <w:t>, което бе подложено на гласуване. Бе проведено гласуване и с 1</w:t>
      </w:r>
      <w:r w:rsidR="00A17FCB">
        <w:rPr>
          <w:rFonts w:cstheme="minorHAnsi"/>
          <w:bCs/>
          <w:lang w:val="bg-BG"/>
        </w:rPr>
        <w:t>2</w:t>
      </w:r>
      <w:r w:rsidR="007114B1" w:rsidRPr="00CC5ADA">
        <w:rPr>
          <w:rFonts w:cstheme="minorHAnsi"/>
          <w:bCs/>
          <w:lang w:val="bg-BG"/>
        </w:rPr>
        <w:t xml:space="preserve">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CC5ADA">
        <w:rPr>
          <w:rFonts w:cstheme="minorHAnsi"/>
          <w:lang w:val="bg-BG"/>
        </w:rPr>
        <w:t>и 0 „Против”,</w:t>
      </w:r>
      <w:r w:rsidR="002F5DED" w:rsidRPr="00CC5ADA">
        <w:rPr>
          <w:rFonts w:cstheme="minorHAnsi"/>
          <w:lang w:val="bg-BG"/>
        </w:rPr>
        <w:t xml:space="preserve"> </w:t>
      </w:r>
      <w:r w:rsidR="00CC5ADA" w:rsidRPr="00CC5ADA">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CC5ADA" w:rsidRPr="00036599" w:rsidRDefault="00CC5ADA" w:rsidP="00CC5ADA">
      <w:pPr>
        <w:spacing w:before="100" w:beforeAutospacing="1" w:after="100" w:afterAutospacing="1" w:line="276" w:lineRule="auto"/>
        <w:jc w:val="center"/>
        <w:outlineLvl w:val="0"/>
        <w:rPr>
          <w:rFonts w:ascii="Times New Roman" w:eastAsia="Times New Roman" w:hAnsi="Times New Roman" w:cs="Times New Roman"/>
          <w:lang w:val="bg-BG"/>
        </w:rPr>
      </w:pPr>
      <w:r w:rsidRPr="007E5E9B">
        <w:rPr>
          <w:rFonts w:ascii="Times New Roman" w:eastAsia="Times New Roman" w:hAnsi="Times New Roman" w:cs="Times New Roman"/>
          <w:b/>
          <w:bCs/>
          <w:lang w:val="bg-BG"/>
        </w:rPr>
        <w:t xml:space="preserve">Р </w:t>
      </w:r>
      <w:r w:rsidRPr="00036599">
        <w:rPr>
          <w:rFonts w:ascii="Times New Roman" w:eastAsia="Times New Roman" w:hAnsi="Times New Roman" w:cs="Times New Roman"/>
          <w:b/>
          <w:bCs/>
          <w:lang w:val="bg-BG"/>
        </w:rPr>
        <w:t>Е Ш И:</w:t>
      </w:r>
    </w:p>
    <w:p w:rsidR="00CC5ADA" w:rsidRPr="006B5B26" w:rsidRDefault="00CC5ADA" w:rsidP="00CC5AD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B5B26">
        <w:rPr>
          <w:rFonts w:ascii="Times New Roman" w:eastAsia="Times New Roman" w:hAnsi="Times New Roman" w:cs="Times New Roman"/>
          <w:b/>
          <w:bCs/>
          <w:lang w:val="bg-BG"/>
        </w:rPr>
        <w:t>В СИК № 1119000</w:t>
      </w:r>
      <w:r>
        <w:rPr>
          <w:rFonts w:ascii="Times New Roman" w:eastAsia="Times New Roman" w:hAnsi="Times New Roman" w:cs="Times New Roman"/>
          <w:b/>
          <w:bCs/>
          <w:lang w:val="bg-BG"/>
        </w:rPr>
        <w:t>23</w:t>
      </w:r>
      <w:r w:rsidRPr="006B5B26">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w:t>
      </w:r>
      <w:r w:rsidRPr="006B5B26">
        <w:rPr>
          <w:rFonts w:ascii="Times New Roman" w:eastAsia="Times New Roman" w:hAnsi="Times New Roman" w:cs="Times New Roman"/>
          <w:b/>
          <w:bCs/>
          <w:lang w:val="bg-BG"/>
        </w:rPr>
        <w:t xml:space="preserve">. </w:t>
      </w:r>
      <w:r>
        <w:rPr>
          <w:rFonts w:ascii="Times New Roman" w:eastAsia="Times New Roman" w:hAnsi="Times New Roman" w:cs="Times New Roman"/>
          <w:b/>
          <w:bCs/>
          <w:lang w:val="bg-BG"/>
        </w:rPr>
        <w:t>Ъглен</w:t>
      </w:r>
    </w:p>
    <w:p w:rsidR="00CC5ADA" w:rsidRPr="006B5B26" w:rsidRDefault="00CC5ADA" w:rsidP="00CC5AD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B5B26">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Илиян Николаев Илиев </w:t>
      </w:r>
      <w:r w:rsidRPr="006B5B26">
        <w:rPr>
          <w:rFonts w:ascii="Times New Roman" w:eastAsia="Times New Roman" w:hAnsi="Times New Roman" w:cs="Times New Roman"/>
          <w:lang w:val="bg-BG"/>
        </w:rPr>
        <w:t xml:space="preserve">с ЕГН </w:t>
      </w:r>
      <w:r w:rsidR="00D350B1">
        <w:rPr>
          <w:rFonts w:ascii="Times New Roman" w:eastAsia="Times New Roman" w:hAnsi="Times New Roman" w:cs="Times New Roman"/>
          <w:lang w:val="bg-BG"/>
        </w:rPr>
        <w:t>***</w:t>
      </w:r>
      <w:r>
        <w:rPr>
          <w:rFonts w:ascii="Times New Roman" w:eastAsia="Times New Roman" w:hAnsi="Times New Roman" w:cs="Times New Roman"/>
        </w:rPr>
        <w:t xml:space="preserve"> </w:t>
      </w:r>
      <w:r w:rsidRPr="006B5B26">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6B5B26">
        <w:rPr>
          <w:rFonts w:ascii="Times New Roman" w:eastAsia="Times New Roman" w:hAnsi="Times New Roman" w:cs="Times New Roman"/>
          <w:lang w:val="bg-BG"/>
        </w:rPr>
        <w:t xml:space="preserve"> и анулира издаденото му удостоверение.</w:t>
      </w:r>
    </w:p>
    <w:p w:rsidR="00CC5ADA" w:rsidRPr="00BE3956" w:rsidRDefault="00CC5ADA" w:rsidP="00CC5AD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6B5B26">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6B5B26">
        <w:rPr>
          <w:rFonts w:ascii="Times New Roman" w:eastAsia="Times New Roman" w:hAnsi="Times New Roman" w:cs="Times New Roman"/>
          <w:lang w:val="bg-BG"/>
        </w:rPr>
        <w:t xml:space="preserve"> </w:t>
      </w:r>
      <w:r>
        <w:rPr>
          <w:rFonts w:ascii="Times New Roman" w:eastAsia="Times New Roman" w:hAnsi="Times New Roman" w:cs="Times New Roman"/>
          <w:lang w:val="bg-BG"/>
        </w:rPr>
        <w:t>Петя Красимирова Тодорова</w:t>
      </w:r>
      <w:r w:rsidRPr="00DA5697">
        <w:rPr>
          <w:rFonts w:ascii="Times New Roman" w:eastAsia="Times New Roman" w:hAnsi="Times New Roman" w:cs="Times New Roman"/>
          <w:lang w:val="bg-BG"/>
        </w:rPr>
        <w:t xml:space="preserve"> с ЕГН </w:t>
      </w:r>
      <w:r w:rsidR="00D350B1">
        <w:rPr>
          <w:rFonts w:ascii="Times New Roman" w:eastAsia="Times New Roman" w:hAnsi="Times New Roman" w:cs="Times New Roman"/>
          <w:lang w:val="bg-BG"/>
        </w:rPr>
        <w:t>***</w:t>
      </w:r>
      <w:r>
        <w:rPr>
          <w:rFonts w:ascii="Times New Roman" w:eastAsia="Times New Roman" w:hAnsi="Times New Roman" w:cs="Times New Roman"/>
          <w:lang w:val="bg-BG"/>
        </w:rPr>
        <w:t>.</w:t>
      </w:r>
    </w:p>
    <w:p w:rsidR="00801CA3" w:rsidRPr="00801CA3" w:rsidRDefault="00CC5ADA" w:rsidP="00801CA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DA5697">
        <w:rPr>
          <w:rFonts w:ascii="Times New Roman" w:eastAsia="Times New Roman" w:hAnsi="Times New Roman" w:cs="Times New Roman"/>
          <w:bCs/>
          <w:lang w:val="bg-BG" w:eastAsia="bg-BG"/>
        </w:rPr>
        <w:t>Настоящото</w:t>
      </w:r>
      <w:r w:rsidRPr="00DA5697">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02774" w:rsidRPr="009B131C" w:rsidRDefault="00202774" w:rsidP="00202774">
      <w:pPr>
        <w:spacing w:after="120" w:line="276" w:lineRule="auto"/>
        <w:ind w:firstLine="709"/>
        <w:jc w:val="both"/>
        <w:rPr>
          <w:rFonts w:cstheme="minorHAnsi"/>
          <w:b/>
          <w:u w:val="single"/>
          <w:lang w:val="bg-BG"/>
        </w:rPr>
      </w:pPr>
      <w:r w:rsidRPr="009B131C">
        <w:rPr>
          <w:rFonts w:cstheme="minorHAnsi"/>
          <w:b/>
          <w:u w:val="single"/>
          <w:lang w:val="bg-BG"/>
        </w:rPr>
        <w:t xml:space="preserve">Точка </w:t>
      </w:r>
      <w:r>
        <w:rPr>
          <w:rFonts w:cstheme="minorHAnsi"/>
          <w:b/>
          <w:u w:val="single"/>
          <w:lang w:val="bg-BG"/>
        </w:rPr>
        <w:t>втор</w:t>
      </w:r>
      <w:r w:rsidRPr="009B131C">
        <w:rPr>
          <w:rFonts w:cstheme="minorHAnsi"/>
          <w:b/>
          <w:u w:val="single"/>
          <w:lang w:val="bg-BG"/>
        </w:rPr>
        <w:t>а:</w:t>
      </w:r>
    </w:p>
    <w:p w:rsidR="00202774" w:rsidRDefault="00746C89" w:rsidP="000D0183">
      <w:pPr>
        <w:autoSpaceDE w:val="0"/>
        <w:autoSpaceDN w:val="0"/>
        <w:adjustRightInd w:val="0"/>
        <w:spacing w:after="120" w:line="276" w:lineRule="auto"/>
        <w:ind w:firstLine="706"/>
        <w:jc w:val="both"/>
        <w:rPr>
          <w:rFonts w:ascii="Times New Roman" w:eastAsia="Times New Roman" w:hAnsi="Times New Roman" w:cs="Times New Roman"/>
          <w:lang w:val="bg-BG"/>
        </w:rPr>
      </w:pPr>
      <w:r w:rsidRPr="00746C89">
        <w:rPr>
          <w:rFonts w:ascii="Times New Roman" w:eastAsia="Times New Roman" w:hAnsi="Times New Roman" w:cs="Times New Roman"/>
          <w:lang w:val="bg-BG"/>
        </w:rPr>
        <w:lastRenderedPageBreak/>
        <w:t>Констатирана е техническа грешка в Решение № 203-ЕП/НС от 08.06.2024 г. на Районна избирателна комисия Ловеч, състояща се в регистриране на Галин Здравков Ангелов като упълномощен представител, след като той е регистриран като застъпник с Решение № 175-ЕП/НС от 07.06.2024 г.</w:t>
      </w:r>
    </w:p>
    <w:p w:rsidR="006F0ACA" w:rsidRDefault="006F0ACA" w:rsidP="006F0AC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C5ADA">
        <w:rPr>
          <w:rFonts w:cstheme="minorHAnsi"/>
          <w:bCs/>
          <w:lang w:val="bg-BG"/>
        </w:rPr>
        <w:t>Председателят предложи проект на решение, което бе подложено на гласуване. Бе проведено гласуване и с 1</w:t>
      </w:r>
      <w:r>
        <w:rPr>
          <w:rFonts w:cstheme="minorHAnsi"/>
          <w:bCs/>
          <w:lang w:val="bg-BG"/>
        </w:rPr>
        <w:t>2</w:t>
      </w:r>
      <w:r w:rsidRPr="00CC5ADA">
        <w:rPr>
          <w:rFonts w:cstheme="minorHAnsi"/>
          <w:bCs/>
          <w:lang w:val="bg-BG"/>
        </w:rPr>
        <w:t xml:space="preserve">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CC5ADA">
        <w:rPr>
          <w:rFonts w:cstheme="minorHAnsi"/>
          <w:lang w:val="bg-BG"/>
        </w:rPr>
        <w:t xml:space="preserve">и 0 „Против”, </w:t>
      </w:r>
      <w:r w:rsidRPr="00CC5ADA">
        <w:rPr>
          <w:rFonts w:ascii="Times New Roman" w:eastAsia="Times New Roman" w:hAnsi="Times New Roman" w:cs="Times New Roman"/>
          <w:lang w:val="bg-BG"/>
        </w:rPr>
        <w:t xml:space="preserve">на основание чл. 72, ал. 1, т. </w:t>
      </w:r>
      <w:r>
        <w:rPr>
          <w:rFonts w:ascii="Times New Roman" w:eastAsia="Times New Roman" w:hAnsi="Times New Roman" w:cs="Times New Roman"/>
          <w:lang w:val="bg-BG"/>
        </w:rPr>
        <w:t>1</w:t>
      </w:r>
      <w:r w:rsidRPr="00CC5ADA">
        <w:rPr>
          <w:rFonts w:ascii="Times New Roman" w:eastAsia="Times New Roman" w:hAnsi="Times New Roman" w:cs="Times New Roman"/>
          <w:lang w:val="bg-BG"/>
        </w:rPr>
        <w:t xml:space="preserve"> от Изборния кодекс, Районна избирателна комисия Ловеч</w:t>
      </w:r>
    </w:p>
    <w:p w:rsidR="006F0ACA" w:rsidRPr="00036599" w:rsidRDefault="006F0ACA" w:rsidP="006F0ACA">
      <w:pPr>
        <w:spacing w:before="100" w:beforeAutospacing="1" w:after="100" w:afterAutospacing="1" w:line="276" w:lineRule="auto"/>
        <w:jc w:val="center"/>
        <w:outlineLvl w:val="0"/>
        <w:rPr>
          <w:rFonts w:ascii="Times New Roman" w:eastAsia="Times New Roman" w:hAnsi="Times New Roman" w:cs="Times New Roman"/>
          <w:lang w:val="bg-BG"/>
        </w:rPr>
      </w:pPr>
      <w:r w:rsidRPr="007E5E9B">
        <w:rPr>
          <w:rFonts w:ascii="Times New Roman" w:eastAsia="Times New Roman" w:hAnsi="Times New Roman" w:cs="Times New Roman"/>
          <w:b/>
          <w:bCs/>
          <w:lang w:val="bg-BG"/>
        </w:rPr>
        <w:t xml:space="preserve">Р </w:t>
      </w:r>
      <w:r w:rsidRPr="00036599">
        <w:rPr>
          <w:rFonts w:ascii="Times New Roman" w:eastAsia="Times New Roman" w:hAnsi="Times New Roman" w:cs="Times New Roman"/>
          <w:b/>
          <w:bCs/>
          <w:lang w:val="bg-BG"/>
        </w:rPr>
        <w:t>Е Ш И:</w:t>
      </w:r>
    </w:p>
    <w:p w:rsidR="001232E5" w:rsidRPr="001232E5" w:rsidRDefault="001232E5" w:rsidP="001232E5">
      <w:pPr>
        <w:autoSpaceDE w:val="0"/>
        <w:autoSpaceDN w:val="0"/>
        <w:adjustRightInd w:val="0"/>
        <w:spacing w:after="120" w:line="276" w:lineRule="auto"/>
        <w:ind w:firstLine="706"/>
        <w:jc w:val="both"/>
        <w:rPr>
          <w:rFonts w:ascii="Times New Roman" w:eastAsia="Times New Roman" w:hAnsi="Times New Roman" w:cs="Times New Roman"/>
        </w:rPr>
      </w:pPr>
      <w:proofErr w:type="spellStart"/>
      <w:r w:rsidRPr="004D7ED4">
        <w:rPr>
          <w:rFonts w:ascii="Times New Roman" w:eastAsia="Times New Roman" w:hAnsi="Times New Roman" w:cs="Times New Roman"/>
          <w:bCs/>
        </w:rPr>
        <w:t>Заличава</w:t>
      </w:r>
      <w:proofErr w:type="spellEnd"/>
      <w:r w:rsidRPr="004D7ED4">
        <w:rPr>
          <w:rFonts w:ascii="Times New Roman" w:eastAsia="Times New Roman" w:hAnsi="Times New Roman" w:cs="Times New Roman"/>
          <w:bCs/>
        </w:rPr>
        <w:t xml:space="preserve"> </w:t>
      </w:r>
      <w:proofErr w:type="spellStart"/>
      <w:r w:rsidRPr="004D7ED4">
        <w:rPr>
          <w:rFonts w:ascii="Times New Roman" w:eastAsia="Times New Roman" w:hAnsi="Times New Roman" w:cs="Times New Roman"/>
          <w:bCs/>
        </w:rPr>
        <w:t>регистрираният</w:t>
      </w:r>
      <w:proofErr w:type="spellEnd"/>
      <w:r w:rsidRPr="004D7ED4">
        <w:rPr>
          <w:rFonts w:ascii="Times New Roman" w:eastAsia="Times New Roman" w:hAnsi="Times New Roman" w:cs="Times New Roman"/>
          <w:bCs/>
        </w:rPr>
        <w:t> </w:t>
      </w:r>
      <w:proofErr w:type="spellStart"/>
      <w:r w:rsidRPr="001232E5">
        <w:rPr>
          <w:rFonts w:ascii="Times New Roman" w:eastAsia="Times New Roman" w:hAnsi="Times New Roman" w:cs="Times New Roman"/>
        </w:rPr>
        <w:t>упълномощен</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представител</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политическа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партия</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Движение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за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права</w:t>
      </w:r>
      <w:proofErr w:type="spellEnd"/>
      <w:r w:rsidRPr="001232E5">
        <w:rPr>
          <w:rFonts w:ascii="Times New Roman" w:eastAsia="Times New Roman" w:hAnsi="Times New Roman" w:cs="Times New Roman"/>
        </w:rPr>
        <w:t xml:space="preserve"> и </w:t>
      </w:r>
      <w:proofErr w:type="spellStart"/>
      <w:r w:rsidRPr="001232E5">
        <w:rPr>
          <w:rFonts w:ascii="Times New Roman" w:eastAsia="Times New Roman" w:hAnsi="Times New Roman" w:cs="Times New Roman"/>
        </w:rPr>
        <w:t>свободи</w:t>
      </w:r>
      <w:proofErr w:type="spellEnd"/>
      <w:proofErr w:type="gramStart"/>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Галин</w:t>
      </w:r>
      <w:proofErr w:type="spellEnd"/>
      <w:proofErr w:type="gram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Здравков</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Ангелов</w:t>
      </w:r>
      <w:proofErr w:type="spellEnd"/>
      <w:r w:rsidRPr="001232E5">
        <w:rPr>
          <w:rFonts w:ascii="Times New Roman" w:eastAsia="Times New Roman" w:hAnsi="Times New Roman" w:cs="Times New Roman"/>
        </w:rPr>
        <w:t xml:space="preserve"> в </w:t>
      </w:r>
      <w:proofErr w:type="spellStart"/>
      <w:r w:rsidRPr="001232E5">
        <w:rPr>
          <w:rFonts w:ascii="Times New Roman" w:eastAsia="Times New Roman" w:hAnsi="Times New Roman" w:cs="Times New Roman"/>
        </w:rPr>
        <w:t>Решение</w:t>
      </w:r>
      <w:proofErr w:type="spellEnd"/>
      <w:r w:rsidRPr="001232E5">
        <w:rPr>
          <w:rFonts w:ascii="Times New Roman" w:eastAsia="Times New Roman" w:hAnsi="Times New Roman" w:cs="Times New Roman"/>
        </w:rPr>
        <w:t xml:space="preserve"> № 203-ЕП/НС </w:t>
      </w:r>
      <w:proofErr w:type="spellStart"/>
      <w:r w:rsidRPr="001232E5">
        <w:rPr>
          <w:rFonts w:ascii="Times New Roman" w:eastAsia="Times New Roman" w:hAnsi="Times New Roman" w:cs="Times New Roman"/>
        </w:rPr>
        <w:t>от</w:t>
      </w:r>
      <w:proofErr w:type="spellEnd"/>
      <w:r w:rsidRPr="001232E5">
        <w:rPr>
          <w:rFonts w:ascii="Times New Roman" w:eastAsia="Times New Roman" w:hAnsi="Times New Roman" w:cs="Times New Roman"/>
        </w:rPr>
        <w:t xml:space="preserve"> 08.06.2024 г. </w:t>
      </w:r>
      <w:proofErr w:type="spellStart"/>
      <w:r w:rsidRPr="001232E5">
        <w:rPr>
          <w:rFonts w:ascii="Times New Roman" w:eastAsia="Times New Roman" w:hAnsi="Times New Roman" w:cs="Times New Roman"/>
        </w:rPr>
        <w:t>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Районна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избирателна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комисия</w:t>
      </w:r>
      <w:proofErr w:type="spellEnd"/>
      <w:r w:rsidRPr="001232E5">
        <w:rPr>
          <w:rFonts w:ascii="Times New Roman" w:eastAsia="Times New Roman" w:hAnsi="Times New Roman" w:cs="Times New Roman"/>
        </w:rPr>
        <w:t xml:space="preserve"> Ловеч.</w:t>
      </w:r>
    </w:p>
    <w:p w:rsidR="001232E5" w:rsidRPr="001232E5" w:rsidRDefault="001232E5" w:rsidP="001232E5">
      <w:pPr>
        <w:autoSpaceDE w:val="0"/>
        <w:autoSpaceDN w:val="0"/>
        <w:adjustRightInd w:val="0"/>
        <w:spacing w:after="120" w:line="276" w:lineRule="auto"/>
        <w:ind w:firstLine="706"/>
        <w:jc w:val="both"/>
        <w:rPr>
          <w:rFonts w:ascii="Times New Roman" w:eastAsia="Times New Roman" w:hAnsi="Times New Roman" w:cs="Times New Roman"/>
        </w:rPr>
      </w:pPr>
      <w:proofErr w:type="spellStart"/>
      <w:r w:rsidRPr="001232E5">
        <w:rPr>
          <w:rFonts w:ascii="Times New Roman" w:eastAsia="Times New Roman" w:hAnsi="Times New Roman" w:cs="Times New Roman"/>
        </w:rPr>
        <w:t>Галин</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Здравков</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Ангелов</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да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се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отпише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от</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публичния</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регистър</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упълномощените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представители</w:t>
      </w:r>
      <w:proofErr w:type="spellEnd"/>
      <w:r w:rsidRPr="001232E5">
        <w:rPr>
          <w:rFonts w:ascii="Times New Roman" w:eastAsia="Times New Roman" w:hAnsi="Times New Roman" w:cs="Times New Roman"/>
        </w:rPr>
        <w:t>.</w:t>
      </w:r>
    </w:p>
    <w:p w:rsidR="001232E5" w:rsidRPr="001232E5" w:rsidRDefault="001232E5" w:rsidP="001232E5">
      <w:pPr>
        <w:autoSpaceDE w:val="0"/>
        <w:autoSpaceDN w:val="0"/>
        <w:adjustRightInd w:val="0"/>
        <w:spacing w:after="120" w:line="276" w:lineRule="auto"/>
        <w:ind w:firstLine="706"/>
        <w:jc w:val="both"/>
        <w:rPr>
          <w:rFonts w:ascii="Times New Roman" w:eastAsia="Times New Roman" w:hAnsi="Times New Roman" w:cs="Times New Roman"/>
        </w:rPr>
      </w:pPr>
      <w:proofErr w:type="spellStart"/>
      <w:r w:rsidRPr="001232E5">
        <w:rPr>
          <w:rFonts w:ascii="Times New Roman" w:eastAsia="Times New Roman" w:hAnsi="Times New Roman" w:cs="Times New Roman"/>
        </w:rPr>
        <w:t>Настоящото</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решение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основание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чл</w:t>
      </w:r>
      <w:proofErr w:type="spellEnd"/>
      <w:r w:rsidRPr="001232E5">
        <w:rPr>
          <w:rFonts w:ascii="Times New Roman" w:eastAsia="Times New Roman" w:hAnsi="Times New Roman" w:cs="Times New Roman"/>
        </w:rPr>
        <w:t xml:space="preserve">. 73, </w:t>
      </w:r>
      <w:proofErr w:type="spellStart"/>
      <w:r w:rsidRPr="001232E5">
        <w:rPr>
          <w:rFonts w:ascii="Times New Roman" w:eastAsia="Times New Roman" w:hAnsi="Times New Roman" w:cs="Times New Roman"/>
        </w:rPr>
        <w:t>ал</w:t>
      </w:r>
      <w:proofErr w:type="spellEnd"/>
      <w:r w:rsidRPr="001232E5">
        <w:rPr>
          <w:rFonts w:ascii="Times New Roman" w:eastAsia="Times New Roman" w:hAnsi="Times New Roman" w:cs="Times New Roman"/>
        </w:rPr>
        <w:t xml:space="preserve">. 1 </w:t>
      </w:r>
      <w:proofErr w:type="spellStart"/>
      <w:r w:rsidRPr="001232E5">
        <w:rPr>
          <w:rFonts w:ascii="Times New Roman" w:eastAsia="Times New Roman" w:hAnsi="Times New Roman" w:cs="Times New Roman"/>
        </w:rPr>
        <w:t>от</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Изборния</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кодекс</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може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да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бъде</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оспорвано</w:t>
      </w:r>
      <w:proofErr w:type="spellEnd"/>
      <w:r w:rsidRPr="001232E5">
        <w:rPr>
          <w:rFonts w:ascii="Times New Roman" w:eastAsia="Times New Roman" w:hAnsi="Times New Roman" w:cs="Times New Roman"/>
        </w:rPr>
        <w:t xml:space="preserve"> в </w:t>
      </w:r>
      <w:proofErr w:type="spellStart"/>
      <w:r w:rsidRPr="001232E5">
        <w:rPr>
          <w:rFonts w:ascii="Times New Roman" w:eastAsia="Times New Roman" w:hAnsi="Times New Roman" w:cs="Times New Roman"/>
        </w:rPr>
        <w:t>тридневен</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срок</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от</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обявяването</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му</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пред</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Централната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избирателна</w:t>
      </w:r>
      <w:proofErr w:type="spellEnd"/>
      <w:r w:rsidRPr="001232E5">
        <w:rPr>
          <w:rFonts w:ascii="Times New Roman" w:eastAsia="Times New Roman" w:hAnsi="Times New Roman" w:cs="Times New Roman"/>
        </w:rPr>
        <w:t xml:space="preserve"> </w:t>
      </w:r>
      <w:proofErr w:type="spellStart"/>
      <w:r w:rsidRPr="001232E5">
        <w:rPr>
          <w:rFonts w:ascii="Times New Roman" w:eastAsia="Times New Roman" w:hAnsi="Times New Roman" w:cs="Times New Roman"/>
        </w:rPr>
        <w:t>комисия</w:t>
      </w:r>
      <w:proofErr w:type="spellEnd"/>
      <w:r w:rsidRPr="001232E5">
        <w:rPr>
          <w:rFonts w:ascii="Times New Roman" w:eastAsia="Times New Roman" w:hAnsi="Times New Roman" w:cs="Times New Roman"/>
        </w:rPr>
        <w:t>.</w:t>
      </w:r>
    </w:p>
    <w:p w:rsidR="00CA46EC" w:rsidRPr="009B131C" w:rsidRDefault="00CA46EC" w:rsidP="00CA46EC">
      <w:pPr>
        <w:spacing w:after="120" w:line="276" w:lineRule="auto"/>
        <w:ind w:firstLine="709"/>
        <w:jc w:val="both"/>
        <w:rPr>
          <w:rFonts w:cstheme="minorHAnsi"/>
          <w:b/>
          <w:u w:val="single"/>
          <w:lang w:val="bg-BG"/>
        </w:rPr>
      </w:pPr>
      <w:r w:rsidRPr="009B131C">
        <w:rPr>
          <w:rFonts w:cstheme="minorHAnsi"/>
          <w:b/>
          <w:u w:val="single"/>
          <w:lang w:val="bg-BG"/>
        </w:rPr>
        <w:t xml:space="preserve">Точка </w:t>
      </w:r>
      <w:r>
        <w:rPr>
          <w:rFonts w:cstheme="minorHAnsi"/>
          <w:b/>
          <w:u w:val="single"/>
          <w:lang w:val="bg-BG"/>
        </w:rPr>
        <w:t>трет</w:t>
      </w:r>
      <w:r w:rsidRPr="009B131C">
        <w:rPr>
          <w:rFonts w:cstheme="minorHAnsi"/>
          <w:b/>
          <w:u w:val="single"/>
          <w:lang w:val="bg-BG"/>
        </w:rPr>
        <w:t>а:</w:t>
      </w:r>
    </w:p>
    <w:p w:rsidR="00801CA3" w:rsidRDefault="00801CA3" w:rsidP="000D0183">
      <w:pPr>
        <w:autoSpaceDE w:val="0"/>
        <w:autoSpaceDN w:val="0"/>
        <w:adjustRightInd w:val="0"/>
        <w:spacing w:after="120" w:line="276" w:lineRule="auto"/>
        <w:ind w:firstLine="706"/>
        <w:jc w:val="both"/>
        <w:rPr>
          <w:rFonts w:ascii="Times New Roman" w:eastAsia="Times New Roman" w:hAnsi="Times New Roman" w:cs="Times New Roman"/>
          <w:lang w:val="bg-BG"/>
        </w:rPr>
      </w:pPr>
      <w:r w:rsidRPr="00787E5D">
        <w:rPr>
          <w:rFonts w:ascii="Times New Roman" w:eastAsia="Times New Roman" w:hAnsi="Times New Roman" w:cs="Times New Roman"/>
          <w:lang w:val="bg-BG"/>
        </w:rPr>
        <w:t>В Райо</w:t>
      </w:r>
      <w:r w:rsidRPr="00961DC5">
        <w:rPr>
          <w:rFonts w:ascii="Times New Roman" w:eastAsia="Times New Roman" w:hAnsi="Times New Roman" w:cs="Times New Roman"/>
          <w:lang w:val="bg-BG"/>
        </w:rPr>
        <w:t>нна избирателна комисия Ловеч е постъпило Предложение с вх. № 2</w:t>
      </w:r>
      <w:r>
        <w:rPr>
          <w:rFonts w:ascii="Times New Roman" w:eastAsia="Times New Roman" w:hAnsi="Times New Roman" w:cs="Times New Roman"/>
          <w:lang w:val="bg-BG"/>
        </w:rPr>
        <w:t>66</w:t>
      </w:r>
      <w:r w:rsidRPr="00961DC5">
        <w:rPr>
          <w:rFonts w:ascii="Times New Roman" w:eastAsia="Times New Roman" w:hAnsi="Times New Roman" w:cs="Times New Roman"/>
          <w:lang w:val="bg-BG"/>
        </w:rPr>
        <w:t>/0</w:t>
      </w:r>
      <w:r>
        <w:rPr>
          <w:rFonts w:ascii="Times New Roman" w:eastAsia="Times New Roman" w:hAnsi="Times New Roman" w:cs="Times New Roman"/>
          <w:lang w:val="bg-BG"/>
        </w:rPr>
        <w:t>9</w:t>
      </w:r>
      <w:r w:rsidRPr="00961DC5">
        <w:rPr>
          <w:rFonts w:ascii="Times New Roman" w:eastAsia="Times New Roman" w:hAnsi="Times New Roman" w:cs="Times New Roman"/>
          <w:lang w:val="bg-BG"/>
        </w:rPr>
        <w:t xml:space="preserve">.06.2024 г. от Тихомир Дамянов Тотев като упълномощен представител на политическа партия „ВЪЗРАЖДАНЕ“. Иска се извършване на промяна в състава на СИК с № </w:t>
      </w:r>
      <w:r>
        <w:rPr>
          <w:rFonts w:ascii="Times New Roman" w:eastAsia="Times New Roman" w:hAnsi="Times New Roman" w:cs="Times New Roman"/>
          <w:lang w:val="bg-BG"/>
        </w:rPr>
        <w:t>113400023</w:t>
      </w:r>
      <w:r w:rsidRPr="00961DC5">
        <w:rPr>
          <w:rFonts w:ascii="Times New Roman" w:eastAsia="Times New Roman" w:hAnsi="Times New Roman" w:cs="Times New Roman"/>
          <w:lang w:val="bg-BG"/>
        </w:rPr>
        <w:t xml:space="preserve">, </w:t>
      </w:r>
      <w:r w:rsidRPr="00805D60">
        <w:rPr>
          <w:rFonts w:ascii="Times New Roman" w:eastAsia="Times New Roman" w:hAnsi="Times New Roman" w:cs="Times New Roman"/>
          <w:lang w:val="bg-BG"/>
        </w:rPr>
        <w:t xml:space="preserve">като на </w:t>
      </w:r>
      <w:r w:rsidRPr="00DA57FD">
        <w:rPr>
          <w:rFonts w:ascii="Times New Roman" w:eastAsia="Times New Roman" w:hAnsi="Times New Roman" w:cs="Times New Roman"/>
          <w:lang w:val="bg-BG"/>
        </w:rPr>
        <w:t xml:space="preserve">мястото на </w:t>
      </w:r>
      <w:r w:rsidRPr="00C07686">
        <w:rPr>
          <w:rFonts w:ascii="Times New Roman" w:eastAsia="Times New Roman" w:hAnsi="Times New Roman" w:cs="Times New Roman"/>
          <w:lang w:val="bg-BG"/>
        </w:rPr>
        <w:t>Поля Петрова Лалева</w:t>
      </w:r>
      <w:r>
        <w:rPr>
          <w:rFonts w:ascii="Times New Roman" w:eastAsia="Times New Roman" w:hAnsi="Times New Roman" w:cs="Times New Roman"/>
          <w:lang w:val="bg-BG"/>
        </w:rPr>
        <w:t xml:space="preserve"> </w:t>
      </w:r>
      <w:r w:rsidRPr="00DA57FD">
        <w:rPr>
          <w:rFonts w:ascii="Times New Roman" w:eastAsia="Times New Roman" w:hAnsi="Times New Roman" w:cs="Times New Roman"/>
          <w:lang w:val="bg-BG"/>
        </w:rPr>
        <w:t xml:space="preserve"> – </w:t>
      </w:r>
      <w:r>
        <w:rPr>
          <w:rFonts w:ascii="Times New Roman" w:eastAsia="Times New Roman" w:hAnsi="Times New Roman" w:cs="Times New Roman"/>
          <w:lang w:val="bg-BG"/>
        </w:rPr>
        <w:t>член</w:t>
      </w:r>
      <w:r w:rsidRPr="00DA57FD">
        <w:rPr>
          <w:rFonts w:ascii="Times New Roman" w:eastAsia="Times New Roman" w:hAnsi="Times New Roman" w:cs="Times New Roman"/>
          <w:lang w:val="bg-BG"/>
        </w:rPr>
        <w:t xml:space="preserve">, </w:t>
      </w:r>
      <w:r w:rsidRPr="00676557">
        <w:rPr>
          <w:rFonts w:ascii="Times New Roman" w:eastAsia="Times New Roman" w:hAnsi="Times New Roman" w:cs="Times New Roman"/>
          <w:lang w:val="bg-BG"/>
        </w:rPr>
        <w:t xml:space="preserve">да бъде назначен </w:t>
      </w:r>
      <w:r>
        <w:rPr>
          <w:rFonts w:ascii="Times New Roman" w:eastAsia="Times New Roman" w:hAnsi="Times New Roman" w:cs="Times New Roman"/>
          <w:lang w:val="bg-BG"/>
        </w:rPr>
        <w:t>Георги Гечев Нено</w:t>
      </w:r>
      <w:r w:rsidRPr="00676557">
        <w:rPr>
          <w:rFonts w:ascii="Times New Roman" w:eastAsia="Times New Roman" w:hAnsi="Times New Roman" w:cs="Times New Roman"/>
          <w:lang w:val="bg-BG"/>
        </w:rPr>
        <w:t>в</w:t>
      </w:r>
      <w:r>
        <w:rPr>
          <w:rFonts w:ascii="Times New Roman" w:eastAsia="Times New Roman" w:hAnsi="Times New Roman" w:cs="Times New Roman"/>
          <w:lang w:val="bg-BG"/>
        </w:rPr>
        <w:t>.</w:t>
      </w:r>
    </w:p>
    <w:p w:rsidR="00801CA3" w:rsidRDefault="00801CA3" w:rsidP="000D0183">
      <w:pPr>
        <w:autoSpaceDE w:val="0"/>
        <w:autoSpaceDN w:val="0"/>
        <w:adjustRightInd w:val="0"/>
        <w:spacing w:after="120" w:line="276" w:lineRule="auto"/>
        <w:ind w:firstLine="706"/>
        <w:jc w:val="both"/>
        <w:rPr>
          <w:rFonts w:ascii="Times New Roman" w:eastAsia="Times New Roman" w:hAnsi="Times New Roman" w:cs="Times New Roman"/>
          <w:lang w:val="bg-BG"/>
        </w:rPr>
      </w:pPr>
      <w:r w:rsidRPr="00CC5ADA">
        <w:rPr>
          <w:rFonts w:cstheme="minorHAnsi"/>
          <w:bCs/>
          <w:lang w:val="bg-BG"/>
        </w:rPr>
        <w:t>Председателят предложи проект на решение, което бе подложено на гласуване. Бе проведено гласуване и с 1</w:t>
      </w:r>
      <w:r w:rsidR="00E53D4C">
        <w:rPr>
          <w:rFonts w:cstheme="minorHAnsi"/>
          <w:bCs/>
          <w:lang w:val="bg-BG"/>
        </w:rPr>
        <w:t>2</w:t>
      </w:r>
      <w:r w:rsidRPr="00CC5ADA">
        <w:rPr>
          <w:rFonts w:cstheme="minorHAnsi"/>
          <w:bCs/>
          <w:lang w:val="bg-BG"/>
        </w:rPr>
        <w:t xml:space="preserve">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CC5ADA">
        <w:rPr>
          <w:rFonts w:cstheme="minorHAnsi"/>
          <w:lang w:val="bg-BG"/>
        </w:rPr>
        <w:t xml:space="preserve">и 0 „Против”, </w:t>
      </w:r>
      <w:r w:rsidRPr="00CC5ADA">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801CA3" w:rsidRPr="00DA57FD" w:rsidRDefault="00801CA3" w:rsidP="00801CA3">
      <w:pPr>
        <w:spacing w:before="100" w:beforeAutospacing="1" w:after="100" w:afterAutospacing="1" w:line="276" w:lineRule="auto"/>
        <w:jc w:val="center"/>
        <w:outlineLvl w:val="0"/>
        <w:rPr>
          <w:rFonts w:ascii="Times New Roman" w:eastAsia="Times New Roman" w:hAnsi="Times New Roman" w:cs="Times New Roman"/>
          <w:lang w:val="bg-BG"/>
        </w:rPr>
      </w:pPr>
      <w:r w:rsidRPr="00DA57FD">
        <w:rPr>
          <w:rFonts w:ascii="Times New Roman" w:eastAsia="Times New Roman" w:hAnsi="Times New Roman" w:cs="Times New Roman"/>
          <w:b/>
          <w:bCs/>
          <w:lang w:val="bg-BG"/>
        </w:rPr>
        <w:t>Р Е Ш И:</w:t>
      </w:r>
    </w:p>
    <w:p w:rsidR="00801CA3" w:rsidRPr="00DA57FD" w:rsidRDefault="00801CA3" w:rsidP="00801CA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A57FD">
        <w:rPr>
          <w:rFonts w:ascii="Times New Roman" w:eastAsia="Times New Roman" w:hAnsi="Times New Roman" w:cs="Times New Roman"/>
          <w:b/>
          <w:bCs/>
          <w:lang w:val="bg-BG"/>
        </w:rPr>
        <w:t>В СИК № </w:t>
      </w:r>
      <w:r>
        <w:rPr>
          <w:rFonts w:ascii="Times New Roman" w:eastAsia="Times New Roman" w:hAnsi="Times New Roman" w:cs="Times New Roman"/>
          <w:b/>
          <w:lang w:val="bg-BG"/>
        </w:rPr>
        <w:t>113400023</w:t>
      </w:r>
      <w:r>
        <w:rPr>
          <w:rFonts w:ascii="Times New Roman" w:eastAsia="Times New Roman" w:hAnsi="Times New Roman" w:cs="Times New Roman"/>
          <w:lang w:val="bg-BG"/>
        </w:rPr>
        <w:t xml:space="preserve"> </w:t>
      </w:r>
      <w:r w:rsidRPr="00DA57FD">
        <w:rPr>
          <w:rFonts w:ascii="Times New Roman" w:eastAsia="Times New Roman" w:hAnsi="Times New Roman" w:cs="Times New Roman"/>
          <w:b/>
          <w:bCs/>
          <w:lang w:val="bg-BG"/>
        </w:rPr>
        <w:t>– </w:t>
      </w:r>
      <w:r>
        <w:rPr>
          <w:rFonts w:ascii="Times New Roman" w:eastAsia="Times New Roman" w:hAnsi="Times New Roman" w:cs="Times New Roman"/>
          <w:b/>
          <w:bCs/>
          <w:lang w:val="bg-BG"/>
        </w:rPr>
        <w:t>гр. Троян</w:t>
      </w:r>
    </w:p>
    <w:p w:rsidR="00801CA3" w:rsidRPr="00AE25D2" w:rsidRDefault="00801CA3" w:rsidP="00801CA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0620AE">
        <w:rPr>
          <w:rFonts w:ascii="Times New Roman" w:eastAsia="Times New Roman" w:hAnsi="Times New Roman" w:cs="Times New Roman"/>
          <w:lang w:val="bg-BG"/>
        </w:rPr>
        <w:lastRenderedPageBreak/>
        <w:t xml:space="preserve">ОСВОБОЖДАВА </w:t>
      </w:r>
      <w:r w:rsidRPr="00C07686">
        <w:rPr>
          <w:rFonts w:ascii="Times New Roman" w:eastAsia="Times New Roman" w:hAnsi="Times New Roman" w:cs="Times New Roman"/>
          <w:lang w:val="bg-BG"/>
        </w:rPr>
        <w:t>Поля Петрова Лалева</w:t>
      </w:r>
      <w:r w:rsidRPr="000620AE">
        <w:rPr>
          <w:rFonts w:ascii="Times New Roman" w:eastAsia="Times New Roman" w:hAnsi="Times New Roman" w:cs="Times New Roman"/>
          <w:lang w:val="bg-BG"/>
        </w:rPr>
        <w:t xml:space="preserve"> с </w:t>
      </w:r>
      <w:r>
        <w:rPr>
          <w:rFonts w:ascii="Times New Roman" w:eastAsia="Times New Roman" w:hAnsi="Times New Roman" w:cs="Times New Roman"/>
          <w:lang w:val="bg-BG"/>
        </w:rPr>
        <w:t xml:space="preserve">ЕГН </w:t>
      </w:r>
      <w:r w:rsidR="00D350B1">
        <w:rPr>
          <w:rFonts w:ascii="Times New Roman" w:eastAsia="Times New Roman" w:hAnsi="Times New Roman" w:cs="Times New Roman"/>
          <w:lang w:val="bg-BG"/>
        </w:rPr>
        <w:t>***</w:t>
      </w:r>
      <w:r w:rsidRPr="00AE25D2">
        <w:rPr>
          <w:rFonts w:ascii="Times New Roman" w:eastAsia="Times New Roman" w:hAnsi="Times New Roman" w:cs="Times New Roman"/>
          <w:lang w:val="bg-BG"/>
        </w:rPr>
        <w:t xml:space="preserve"> - като</w:t>
      </w:r>
      <w:r w:rsidRPr="000620AE">
        <w:rPr>
          <w:rFonts w:ascii="Times New Roman" w:eastAsia="Times New Roman" w:hAnsi="Times New Roman" w:cs="Times New Roman"/>
          <w:lang w:val="bg-BG"/>
        </w:rPr>
        <w:t xml:space="preserve"> </w:t>
      </w:r>
      <w:r>
        <w:rPr>
          <w:rFonts w:ascii="Times New Roman" w:eastAsia="Times New Roman" w:hAnsi="Times New Roman" w:cs="Times New Roman"/>
          <w:lang w:val="bg-BG"/>
        </w:rPr>
        <w:t>член</w:t>
      </w:r>
      <w:r w:rsidRPr="000620AE">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0620AE">
        <w:rPr>
          <w:rFonts w:ascii="Times New Roman" w:eastAsia="Times New Roman" w:hAnsi="Times New Roman" w:cs="Times New Roman"/>
          <w:lang w:val="bg-BG"/>
        </w:rPr>
        <w:t xml:space="preserve"> удостоверение.</w:t>
      </w:r>
    </w:p>
    <w:p w:rsidR="00801CA3" w:rsidRPr="00C07686" w:rsidRDefault="00801CA3" w:rsidP="00801CA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E25D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AE25D2">
        <w:rPr>
          <w:rFonts w:ascii="Times New Roman" w:eastAsia="Times New Roman" w:hAnsi="Times New Roman" w:cs="Times New Roman"/>
          <w:lang w:val="bg-BG"/>
        </w:rPr>
        <w:t xml:space="preserve"> </w:t>
      </w:r>
      <w:r>
        <w:rPr>
          <w:rFonts w:ascii="Times New Roman" w:eastAsia="Times New Roman" w:hAnsi="Times New Roman" w:cs="Times New Roman"/>
          <w:lang w:val="bg-BG"/>
        </w:rPr>
        <w:t>Георги Гечев Ненов</w:t>
      </w:r>
      <w:r w:rsidRPr="00AE25D2">
        <w:rPr>
          <w:rFonts w:ascii="Times New Roman" w:eastAsia="Times New Roman" w:hAnsi="Times New Roman" w:cs="Times New Roman"/>
          <w:lang w:val="bg-BG"/>
        </w:rPr>
        <w:t xml:space="preserve"> с ЕГН </w:t>
      </w:r>
      <w:r w:rsidR="00D350B1">
        <w:rPr>
          <w:rFonts w:ascii="Times New Roman" w:eastAsia="Times New Roman" w:hAnsi="Times New Roman" w:cs="Times New Roman"/>
          <w:lang w:val="bg-BG"/>
        </w:rPr>
        <w:t>***</w:t>
      </w:r>
    </w:p>
    <w:p w:rsidR="00801CA3" w:rsidRDefault="00801CA3" w:rsidP="00801CA3">
      <w:pPr>
        <w:autoSpaceDE w:val="0"/>
        <w:autoSpaceDN w:val="0"/>
        <w:adjustRightInd w:val="0"/>
        <w:spacing w:after="120" w:line="276" w:lineRule="auto"/>
        <w:ind w:firstLine="706"/>
        <w:jc w:val="both"/>
        <w:rPr>
          <w:rFonts w:ascii="Times New Roman" w:hAnsi="Times New Roman" w:cs="Times New Roman"/>
          <w:shd w:val="clear" w:color="auto" w:fill="FFFFFF"/>
          <w:lang w:val="bg-BG"/>
        </w:rPr>
      </w:pPr>
      <w:r w:rsidRPr="00DA57FD">
        <w:rPr>
          <w:rFonts w:ascii="Times New Roman" w:eastAsia="Times New Roman" w:hAnsi="Times New Roman" w:cs="Times New Roman"/>
          <w:bCs/>
          <w:lang w:val="bg-BG" w:eastAsia="bg-BG"/>
        </w:rPr>
        <w:t>Настоящото</w:t>
      </w:r>
      <w:r w:rsidRPr="00DA57F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D5C9C" w:rsidRPr="009B131C" w:rsidRDefault="001D5C9C" w:rsidP="001D5C9C">
      <w:pPr>
        <w:spacing w:after="120" w:line="276" w:lineRule="auto"/>
        <w:ind w:firstLine="709"/>
        <w:jc w:val="both"/>
        <w:rPr>
          <w:rFonts w:cstheme="minorHAnsi"/>
          <w:b/>
          <w:u w:val="single"/>
          <w:lang w:val="bg-BG"/>
        </w:rPr>
      </w:pPr>
      <w:r w:rsidRPr="009B131C">
        <w:rPr>
          <w:rFonts w:cstheme="minorHAnsi"/>
          <w:b/>
          <w:u w:val="single"/>
          <w:lang w:val="bg-BG"/>
        </w:rPr>
        <w:t xml:space="preserve">Точка </w:t>
      </w:r>
      <w:r>
        <w:rPr>
          <w:rFonts w:cstheme="minorHAnsi"/>
          <w:b/>
          <w:u w:val="single"/>
          <w:lang w:val="bg-BG"/>
        </w:rPr>
        <w:t>четвърта</w:t>
      </w:r>
      <w:r w:rsidRPr="009B131C">
        <w:rPr>
          <w:rFonts w:cstheme="minorHAnsi"/>
          <w:b/>
          <w:u w:val="single"/>
          <w:lang w:val="bg-BG"/>
        </w:rPr>
        <w:t>:</w:t>
      </w:r>
    </w:p>
    <w:p w:rsidR="00AC2E58" w:rsidRPr="00EC0859" w:rsidRDefault="00AC2E58" w:rsidP="00AC2E58">
      <w:pPr>
        <w:widowControl w:val="0"/>
        <w:autoSpaceDE w:val="0"/>
        <w:autoSpaceDN w:val="0"/>
        <w:adjustRightInd w:val="0"/>
        <w:spacing w:line="276" w:lineRule="auto"/>
        <w:ind w:firstLine="720"/>
        <w:jc w:val="both"/>
        <w:rPr>
          <w:rFonts w:ascii="Times New Roman" w:eastAsia="Times New Roman" w:hAnsi="Times New Roman" w:cs="Times New Roman"/>
          <w:color w:val="FF0000"/>
          <w:lang w:val="bg-BG"/>
        </w:rPr>
      </w:pPr>
      <w:r w:rsidRPr="00EC0859">
        <w:rPr>
          <w:rFonts w:ascii="Times New Roman" w:eastAsia="Times New Roman" w:hAnsi="Times New Roman" w:cs="Times New Roman"/>
          <w:lang w:val="bg-BG"/>
        </w:rPr>
        <w:t>В Районна избирателна комисия Ловеч е постъпило Предложение с вх. № 2</w:t>
      </w:r>
      <w:r>
        <w:rPr>
          <w:rFonts w:ascii="Times New Roman" w:eastAsia="Times New Roman" w:hAnsi="Times New Roman" w:cs="Times New Roman"/>
          <w:lang w:val="bg-BG"/>
        </w:rPr>
        <w:t>67</w:t>
      </w:r>
      <w:r w:rsidRPr="00EC0859">
        <w:rPr>
          <w:rFonts w:ascii="Times New Roman" w:eastAsia="Times New Roman" w:hAnsi="Times New Roman" w:cs="Times New Roman"/>
          <w:lang w:val="bg-BG"/>
        </w:rPr>
        <w:t>/</w:t>
      </w:r>
      <w:r>
        <w:rPr>
          <w:rFonts w:ascii="Times New Roman" w:eastAsia="Times New Roman" w:hAnsi="Times New Roman" w:cs="Times New Roman"/>
          <w:lang w:val="bg-BG"/>
        </w:rPr>
        <w:t>09</w:t>
      </w:r>
      <w:r w:rsidRPr="00EC0859">
        <w:rPr>
          <w:rFonts w:ascii="Times New Roman" w:eastAsia="Times New Roman" w:hAnsi="Times New Roman" w:cs="Times New Roman"/>
          <w:lang w:val="bg-BG"/>
        </w:rPr>
        <w:t xml:space="preserve">.06.2024 г. от </w:t>
      </w:r>
      <w:r>
        <w:rPr>
          <w:rFonts w:ascii="Times New Roman" w:eastAsia="Times New Roman" w:hAnsi="Times New Roman" w:cs="Times New Roman"/>
          <w:lang w:val="bg-BG"/>
        </w:rPr>
        <w:t>Снежана Бенекова</w:t>
      </w:r>
      <w:r w:rsidRPr="00EC0859">
        <w:rPr>
          <w:rFonts w:ascii="Times New Roman" w:eastAsia="Times New Roman" w:hAnsi="Times New Roman" w:cs="Times New Roman"/>
          <w:lang w:val="bg-BG"/>
        </w:rPr>
        <w:t xml:space="preserve"> като упълномощен предст</w:t>
      </w:r>
      <w:r w:rsidRPr="005D3C75">
        <w:rPr>
          <w:rFonts w:ascii="Times New Roman" w:eastAsia="Times New Roman" w:hAnsi="Times New Roman" w:cs="Times New Roman"/>
          <w:lang w:val="bg-BG"/>
        </w:rPr>
        <w:t xml:space="preserve">авител на политическа партия „Движение за права и свободи“. Иска се извършване на промяна в състава на СИК с № </w:t>
      </w:r>
      <w:r>
        <w:rPr>
          <w:rFonts w:ascii="Times New Roman" w:eastAsia="Times New Roman" w:hAnsi="Times New Roman" w:cs="Times New Roman"/>
          <w:lang w:val="bg-BG"/>
        </w:rPr>
        <w:t>111700004</w:t>
      </w:r>
      <w:r w:rsidRPr="005D3C75">
        <w:rPr>
          <w:rFonts w:ascii="Times New Roman" w:eastAsia="Times New Roman" w:hAnsi="Times New Roman" w:cs="Times New Roman"/>
          <w:lang w:val="bg-BG"/>
        </w:rPr>
        <w:t>, като на мяс</w:t>
      </w:r>
      <w:r w:rsidRPr="00A345D9">
        <w:rPr>
          <w:rFonts w:ascii="Times New Roman" w:eastAsia="Times New Roman" w:hAnsi="Times New Roman" w:cs="Times New Roman"/>
          <w:lang w:val="bg-BG"/>
        </w:rPr>
        <w:t xml:space="preserve">тото на </w:t>
      </w:r>
      <w:r>
        <w:rPr>
          <w:rFonts w:ascii="Times New Roman" w:eastAsia="Times New Roman" w:hAnsi="Times New Roman" w:cs="Times New Roman"/>
          <w:lang w:val="bg-BG"/>
        </w:rPr>
        <w:t>Веселка Георгиева Сейкова</w:t>
      </w:r>
      <w:r w:rsidRPr="00A345D9">
        <w:rPr>
          <w:rFonts w:ascii="Times New Roman" w:eastAsia="Times New Roman" w:hAnsi="Times New Roman" w:cs="Times New Roman"/>
          <w:lang w:val="bg-BG"/>
        </w:rPr>
        <w:t xml:space="preserve"> – </w:t>
      </w:r>
      <w:r>
        <w:rPr>
          <w:rFonts w:ascii="Times New Roman" w:eastAsia="Times New Roman" w:hAnsi="Times New Roman" w:cs="Times New Roman"/>
          <w:lang w:val="bg-BG"/>
        </w:rPr>
        <w:t>секретар</w:t>
      </w:r>
      <w:r w:rsidRPr="00A345D9">
        <w:rPr>
          <w:rFonts w:ascii="Times New Roman" w:eastAsia="Times New Roman" w:hAnsi="Times New Roman" w:cs="Times New Roman"/>
          <w:lang w:val="bg-BG"/>
        </w:rPr>
        <w:t xml:space="preserve">, да бъде назначена </w:t>
      </w:r>
      <w:r>
        <w:rPr>
          <w:rFonts w:ascii="Times New Roman" w:eastAsia="Times New Roman" w:hAnsi="Times New Roman" w:cs="Times New Roman"/>
          <w:lang w:val="bg-BG"/>
        </w:rPr>
        <w:t>Валентина Динева Тодорова. Приложена е молба от Веселка Георгиева Сейкова.</w:t>
      </w:r>
    </w:p>
    <w:p w:rsidR="00AC2E58" w:rsidRDefault="00AC2E58" w:rsidP="00801CA3">
      <w:pPr>
        <w:autoSpaceDE w:val="0"/>
        <w:autoSpaceDN w:val="0"/>
        <w:adjustRightInd w:val="0"/>
        <w:spacing w:after="120" w:line="276" w:lineRule="auto"/>
        <w:ind w:firstLine="706"/>
        <w:jc w:val="both"/>
        <w:rPr>
          <w:rFonts w:ascii="Times New Roman" w:hAnsi="Times New Roman" w:cs="Times New Roman"/>
          <w:shd w:val="clear" w:color="auto" w:fill="FFFFFF"/>
          <w:lang w:val="bg-BG"/>
        </w:rPr>
      </w:pPr>
    </w:p>
    <w:p w:rsidR="00AC2E58" w:rsidRPr="00BC2EEB" w:rsidRDefault="00AC2E58" w:rsidP="00AC2E58">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CC5ADA">
        <w:rPr>
          <w:rFonts w:cstheme="minorHAnsi"/>
          <w:bCs/>
          <w:lang w:val="bg-BG"/>
        </w:rPr>
        <w:t>Председателят предложи проект на решение, което бе подложено на гласуван</w:t>
      </w:r>
      <w:r w:rsidR="002200AA">
        <w:rPr>
          <w:rFonts w:cstheme="minorHAnsi"/>
          <w:bCs/>
          <w:lang w:val="bg-BG"/>
        </w:rPr>
        <w:t>е. Бе проведено гласуване и с 12</w:t>
      </w:r>
      <w:r w:rsidRPr="00CC5ADA">
        <w:rPr>
          <w:rFonts w:cstheme="minorHAnsi"/>
          <w:bCs/>
          <w:lang w:val="bg-BG"/>
        </w:rPr>
        <w:t xml:space="preserve">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CC5ADA">
        <w:rPr>
          <w:rFonts w:cstheme="minorHAnsi"/>
          <w:lang w:val="bg-BG"/>
        </w:rPr>
        <w:t>и 0 „Против”,</w:t>
      </w:r>
      <w:r w:rsidRPr="00AC2E58">
        <w:rPr>
          <w:rFonts w:ascii="Times New Roman" w:eastAsia="Times New Roman" w:hAnsi="Times New Roman" w:cs="Times New Roman"/>
          <w:lang w:val="bg-BG"/>
        </w:rPr>
        <w:t xml:space="preserve"> </w:t>
      </w:r>
      <w:r w:rsidRPr="00BC2EEB">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AC2E58" w:rsidRPr="00827388" w:rsidRDefault="00AC2E58" w:rsidP="00AC2E58">
      <w:pPr>
        <w:spacing w:before="100" w:beforeAutospacing="1" w:after="100" w:afterAutospacing="1" w:line="276" w:lineRule="auto"/>
        <w:jc w:val="center"/>
        <w:outlineLvl w:val="0"/>
        <w:rPr>
          <w:rFonts w:ascii="Times New Roman" w:eastAsia="Times New Roman" w:hAnsi="Times New Roman" w:cs="Times New Roman"/>
          <w:lang w:val="bg-BG"/>
        </w:rPr>
      </w:pPr>
      <w:r w:rsidRPr="00BC2EEB">
        <w:rPr>
          <w:rFonts w:ascii="Times New Roman" w:eastAsia="Times New Roman" w:hAnsi="Times New Roman" w:cs="Times New Roman"/>
          <w:b/>
          <w:bCs/>
          <w:lang w:val="bg-BG"/>
        </w:rPr>
        <w:t>Р Е Ш И:</w:t>
      </w:r>
    </w:p>
    <w:p w:rsidR="00AC2E58" w:rsidRPr="00827388" w:rsidRDefault="00AC2E58" w:rsidP="00AC2E5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27388">
        <w:rPr>
          <w:rFonts w:ascii="Times New Roman" w:eastAsia="Times New Roman" w:hAnsi="Times New Roman" w:cs="Times New Roman"/>
          <w:b/>
          <w:bCs/>
          <w:lang w:val="bg-BG"/>
        </w:rPr>
        <w:t xml:space="preserve">В СИК № </w:t>
      </w:r>
      <w:r>
        <w:rPr>
          <w:rFonts w:ascii="Times New Roman" w:eastAsia="Times New Roman" w:hAnsi="Times New Roman" w:cs="Times New Roman"/>
          <w:b/>
          <w:bCs/>
          <w:lang w:val="bg-BG"/>
        </w:rPr>
        <w:t>111700004</w:t>
      </w:r>
      <w:r w:rsidRPr="00827388">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Летница</w:t>
      </w:r>
    </w:p>
    <w:p w:rsidR="00AC2E58" w:rsidRPr="00827388" w:rsidRDefault="00AC2E58" w:rsidP="00AC2E5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27388">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Веселка Георгиева </w:t>
      </w:r>
      <w:proofErr w:type="spellStart"/>
      <w:r>
        <w:rPr>
          <w:rFonts w:ascii="Times New Roman" w:eastAsia="Times New Roman" w:hAnsi="Times New Roman" w:cs="Times New Roman"/>
          <w:lang w:val="bg-BG"/>
        </w:rPr>
        <w:t>Сейкова</w:t>
      </w:r>
      <w:proofErr w:type="spellEnd"/>
      <w:r w:rsidRPr="00827388">
        <w:rPr>
          <w:rFonts w:ascii="Times New Roman" w:eastAsia="Times New Roman" w:hAnsi="Times New Roman" w:cs="Times New Roman"/>
          <w:lang w:val="bg-BG"/>
        </w:rPr>
        <w:t xml:space="preserve"> с ЕГН </w:t>
      </w:r>
      <w:r w:rsidR="00D350B1">
        <w:rPr>
          <w:rFonts w:ascii="Times New Roman" w:eastAsia="Times New Roman" w:hAnsi="Times New Roman" w:cs="Times New Roman"/>
          <w:lang w:val="bg-BG"/>
        </w:rPr>
        <w:t>***</w:t>
      </w:r>
      <w:r w:rsidRPr="00D843B9">
        <w:rPr>
          <w:rFonts w:ascii="Times New Roman" w:eastAsia="Times New Roman" w:hAnsi="Times New Roman" w:cs="Times New Roman"/>
        </w:rPr>
        <w:t xml:space="preserve"> </w:t>
      </w:r>
      <w:r w:rsidRPr="00827388">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827388">
        <w:rPr>
          <w:rFonts w:ascii="Times New Roman" w:eastAsia="Times New Roman" w:hAnsi="Times New Roman" w:cs="Times New Roman"/>
          <w:lang w:val="bg-BG"/>
        </w:rPr>
        <w:t xml:space="preserve"> и анулира издаденото ѝ удостоверение.</w:t>
      </w:r>
    </w:p>
    <w:p w:rsidR="00AC2E58" w:rsidRPr="00D843B9" w:rsidRDefault="00AC2E58" w:rsidP="00AC2E5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27388">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827388">
        <w:rPr>
          <w:rFonts w:ascii="Times New Roman" w:eastAsia="Times New Roman" w:hAnsi="Times New Roman" w:cs="Times New Roman"/>
          <w:lang w:val="bg-BG"/>
        </w:rPr>
        <w:t xml:space="preserve"> </w:t>
      </w:r>
      <w:r>
        <w:rPr>
          <w:rFonts w:ascii="Times New Roman" w:eastAsia="Times New Roman" w:hAnsi="Times New Roman" w:cs="Times New Roman"/>
          <w:lang w:val="bg-BG"/>
        </w:rPr>
        <w:t>Валентина Динева Тодорова</w:t>
      </w:r>
      <w:r w:rsidRPr="00827388">
        <w:rPr>
          <w:rFonts w:ascii="Times New Roman" w:eastAsia="Times New Roman" w:hAnsi="Times New Roman" w:cs="Times New Roman"/>
          <w:lang w:val="bg-BG"/>
        </w:rPr>
        <w:t xml:space="preserve"> с ЕГН </w:t>
      </w:r>
      <w:r w:rsidR="00D350B1">
        <w:rPr>
          <w:rFonts w:ascii="Times New Roman" w:eastAsia="Times New Roman" w:hAnsi="Times New Roman" w:cs="Times New Roman"/>
          <w:lang w:val="bg-BG"/>
        </w:rPr>
        <w:t>***</w:t>
      </w:r>
    </w:p>
    <w:p w:rsidR="00AC2E58" w:rsidRDefault="00AC2E58" w:rsidP="00AC2E58">
      <w:pPr>
        <w:autoSpaceDE w:val="0"/>
        <w:autoSpaceDN w:val="0"/>
        <w:adjustRightInd w:val="0"/>
        <w:spacing w:after="120" w:line="276" w:lineRule="auto"/>
        <w:ind w:firstLine="706"/>
        <w:jc w:val="both"/>
        <w:rPr>
          <w:rFonts w:ascii="Times New Roman" w:hAnsi="Times New Roman" w:cs="Times New Roman"/>
          <w:shd w:val="clear" w:color="auto" w:fill="FFFFFF"/>
          <w:lang w:val="bg-BG"/>
        </w:rPr>
      </w:pPr>
      <w:r w:rsidRPr="000E4759">
        <w:rPr>
          <w:rFonts w:ascii="Times New Roman" w:eastAsia="Times New Roman" w:hAnsi="Times New Roman" w:cs="Times New Roman"/>
          <w:bCs/>
          <w:lang w:val="bg-BG" w:eastAsia="bg-BG"/>
        </w:rPr>
        <w:t>Настоящото</w:t>
      </w:r>
      <w:r w:rsidRPr="000E4759">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23D90" w:rsidRPr="00412E72" w:rsidRDefault="004C067B" w:rsidP="00412E72">
      <w:pPr>
        <w:autoSpaceDE w:val="0"/>
        <w:autoSpaceDN w:val="0"/>
        <w:adjustRightInd w:val="0"/>
        <w:spacing w:after="120" w:line="276" w:lineRule="auto"/>
        <w:ind w:firstLine="706"/>
        <w:jc w:val="both"/>
        <w:rPr>
          <w:rFonts w:ascii="Times New Roman" w:eastAsia="Times New Roman" w:hAnsi="Times New Roman" w:cs="Times New Roman"/>
          <w:bCs/>
          <w:lang w:val="bg-BG" w:eastAsia="bg-BG"/>
        </w:rPr>
      </w:pPr>
      <w:r w:rsidRPr="00412E72">
        <w:rPr>
          <w:rFonts w:ascii="Times New Roman" w:eastAsia="Times New Roman" w:hAnsi="Times New Roman" w:cs="Times New Roman"/>
          <w:bCs/>
          <w:lang w:val="bg-BG" w:eastAsia="bg-BG"/>
        </w:rPr>
        <w:t>Заседанието се прекъсва в 8:</w:t>
      </w:r>
      <w:r w:rsidR="004946A5" w:rsidRPr="00412E72">
        <w:rPr>
          <w:rFonts w:ascii="Times New Roman" w:eastAsia="Times New Roman" w:hAnsi="Times New Roman" w:cs="Times New Roman"/>
          <w:bCs/>
          <w:lang w:val="bg-BG" w:eastAsia="bg-BG"/>
        </w:rPr>
        <w:t>13</w:t>
      </w:r>
      <w:r w:rsidR="00E23D90" w:rsidRPr="00412E72">
        <w:rPr>
          <w:rFonts w:ascii="Times New Roman" w:eastAsia="Times New Roman" w:hAnsi="Times New Roman" w:cs="Times New Roman"/>
          <w:bCs/>
          <w:lang w:val="bg-BG" w:eastAsia="bg-BG"/>
        </w:rPr>
        <w:t xml:space="preserve"> </w:t>
      </w:r>
      <w:r w:rsidR="00F404F5" w:rsidRPr="00412E72">
        <w:rPr>
          <w:rFonts w:ascii="Times New Roman" w:eastAsia="Times New Roman" w:hAnsi="Times New Roman" w:cs="Times New Roman"/>
          <w:bCs/>
          <w:lang w:val="bg-BG" w:eastAsia="bg-BG"/>
        </w:rPr>
        <w:t>часа.</w:t>
      </w:r>
    </w:p>
    <w:p w:rsidR="00E23D90" w:rsidRPr="002F7570" w:rsidRDefault="00E23D90" w:rsidP="00412E72">
      <w:pPr>
        <w:autoSpaceDE w:val="0"/>
        <w:autoSpaceDN w:val="0"/>
        <w:adjustRightInd w:val="0"/>
        <w:spacing w:after="120" w:line="276" w:lineRule="auto"/>
        <w:ind w:firstLine="706"/>
        <w:jc w:val="both"/>
        <w:rPr>
          <w:rFonts w:ascii="Times New Roman" w:hAnsi="Times New Roman" w:cs="Times New Roman"/>
          <w:shd w:val="clear" w:color="auto" w:fill="FFFFFF"/>
        </w:rPr>
      </w:pPr>
      <w:r w:rsidRPr="00412E72">
        <w:rPr>
          <w:rFonts w:ascii="Times New Roman" w:hAnsi="Times New Roman" w:cs="Times New Roman"/>
          <w:shd w:val="clear" w:color="auto" w:fill="FFFFFF"/>
          <w:lang w:val="bg-BG"/>
        </w:rPr>
        <w:t>Заседанието продължава в 9:1</w:t>
      </w:r>
      <w:r w:rsidR="00345791" w:rsidRPr="00412E72">
        <w:rPr>
          <w:rFonts w:ascii="Times New Roman" w:hAnsi="Times New Roman" w:cs="Times New Roman"/>
          <w:shd w:val="clear" w:color="auto" w:fill="FFFFFF"/>
          <w:lang w:val="bg-BG"/>
        </w:rPr>
        <w:t>5</w:t>
      </w:r>
      <w:r w:rsidRPr="00412E72">
        <w:rPr>
          <w:rFonts w:ascii="Times New Roman" w:hAnsi="Times New Roman" w:cs="Times New Roman"/>
          <w:shd w:val="clear" w:color="auto" w:fill="FFFFFF"/>
          <w:lang w:val="bg-BG"/>
        </w:rPr>
        <w:t xml:space="preserve"> часа</w:t>
      </w:r>
      <w:r w:rsidR="00F404F5" w:rsidRPr="00412E72">
        <w:rPr>
          <w:rFonts w:ascii="Times New Roman" w:hAnsi="Times New Roman" w:cs="Times New Roman"/>
          <w:shd w:val="clear" w:color="auto" w:fill="FFFFFF"/>
          <w:lang w:val="bg-BG"/>
        </w:rPr>
        <w:t xml:space="preserve">. </w:t>
      </w:r>
      <w:r w:rsidRPr="00412E72">
        <w:rPr>
          <w:rFonts w:ascii="Times New Roman" w:hAnsi="Times New Roman" w:cs="Times New Roman"/>
          <w:shd w:val="clear" w:color="auto" w:fill="FFFFFF"/>
          <w:lang w:val="bg-BG"/>
        </w:rPr>
        <w:t>Присъстват</w:t>
      </w:r>
      <w:r w:rsidR="00F404F5" w:rsidRPr="00412E72">
        <w:rPr>
          <w:rFonts w:ascii="Times New Roman" w:hAnsi="Times New Roman" w:cs="Times New Roman"/>
          <w:shd w:val="clear" w:color="auto" w:fill="FFFFFF"/>
          <w:lang w:val="bg-BG"/>
        </w:rPr>
        <w:t xml:space="preserve"> </w:t>
      </w:r>
      <w:r w:rsidRPr="00412E72">
        <w:rPr>
          <w:rFonts w:ascii="Times New Roman" w:hAnsi="Times New Roman" w:cs="Times New Roman"/>
          <w:shd w:val="clear" w:color="auto" w:fill="FFFFFF"/>
          <w:lang w:val="bg-BG"/>
        </w:rPr>
        <w:t>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w:t>
      </w:r>
      <w:r w:rsidR="002F7570">
        <w:rPr>
          <w:rFonts w:ascii="Times New Roman" w:hAnsi="Times New Roman" w:cs="Times New Roman"/>
          <w:shd w:val="clear" w:color="auto" w:fill="FFFFFF"/>
        </w:rPr>
        <w:t>.</w:t>
      </w:r>
    </w:p>
    <w:p w:rsidR="00E23D90" w:rsidRPr="00242D19" w:rsidRDefault="00E23D90" w:rsidP="00242D19">
      <w:pPr>
        <w:autoSpaceDE w:val="0"/>
        <w:autoSpaceDN w:val="0"/>
        <w:adjustRightInd w:val="0"/>
        <w:spacing w:after="120" w:line="276" w:lineRule="auto"/>
        <w:ind w:firstLine="706"/>
        <w:jc w:val="both"/>
        <w:rPr>
          <w:rFonts w:ascii="Times New Roman" w:hAnsi="Times New Roman" w:cs="Times New Roman"/>
          <w:shd w:val="clear" w:color="auto" w:fill="FFFFFF"/>
          <w:lang w:val="bg-BG"/>
        </w:rPr>
      </w:pPr>
      <w:r w:rsidRPr="00242D19">
        <w:rPr>
          <w:rFonts w:ascii="Times New Roman" w:hAnsi="Times New Roman" w:cs="Times New Roman"/>
          <w:shd w:val="clear" w:color="auto" w:fill="FFFFFF"/>
          <w:lang w:val="bg-BG"/>
        </w:rPr>
        <w:lastRenderedPageBreak/>
        <w:t>Присъстват 13 от 13 члена</w:t>
      </w:r>
      <w:r w:rsidR="00F404F5" w:rsidRPr="00242D19">
        <w:rPr>
          <w:rFonts w:ascii="Times New Roman" w:hAnsi="Times New Roman" w:cs="Times New Roman"/>
          <w:shd w:val="clear" w:color="auto" w:fill="FFFFFF"/>
          <w:lang w:val="bg-BG"/>
        </w:rPr>
        <w:t>, поради което е</w:t>
      </w:r>
      <w:r w:rsidRPr="00242D19">
        <w:rPr>
          <w:rFonts w:ascii="Times New Roman" w:hAnsi="Times New Roman" w:cs="Times New Roman"/>
          <w:shd w:val="clear" w:color="auto" w:fill="FFFFFF"/>
          <w:lang w:val="bg-BG"/>
        </w:rPr>
        <w:t xml:space="preserve"> налице необходимия кворум</w:t>
      </w:r>
      <w:r w:rsidR="00B745C9" w:rsidRPr="00242D19">
        <w:rPr>
          <w:rFonts w:ascii="Times New Roman" w:hAnsi="Times New Roman" w:cs="Times New Roman"/>
          <w:shd w:val="clear" w:color="auto" w:fill="FFFFFF"/>
          <w:lang w:val="bg-BG"/>
        </w:rPr>
        <w:t xml:space="preserve"> по чл. 70, ал.3 от Изборния кодекс</w:t>
      </w:r>
      <w:r w:rsidR="0045272F" w:rsidRPr="00242D19">
        <w:rPr>
          <w:rFonts w:ascii="Times New Roman" w:hAnsi="Times New Roman" w:cs="Times New Roman"/>
          <w:shd w:val="clear" w:color="auto" w:fill="FFFFFF"/>
          <w:lang w:val="bg-BG"/>
        </w:rPr>
        <w:t xml:space="preserve"> и комисията може да започне своята работа. </w:t>
      </w:r>
    </w:p>
    <w:p w:rsidR="00E820BA" w:rsidRPr="008B6FD1" w:rsidRDefault="00E820BA" w:rsidP="008B6FD1">
      <w:pPr>
        <w:pStyle w:val="ListParagraph"/>
        <w:numPr>
          <w:ilvl w:val="0"/>
          <w:numId w:val="10"/>
        </w:numPr>
        <w:autoSpaceDE w:val="0"/>
        <w:autoSpaceDN w:val="0"/>
        <w:adjustRightInd w:val="0"/>
        <w:spacing w:after="120" w:line="276" w:lineRule="auto"/>
        <w:ind w:left="0" w:firstLine="720"/>
        <w:jc w:val="both"/>
        <w:rPr>
          <w:rFonts w:ascii="Times New Roman" w:hAnsi="Times New Roman" w:cs="Times New Roman"/>
          <w:shd w:val="clear" w:color="auto" w:fill="FFFFFF"/>
          <w:lang w:val="bg-BG"/>
        </w:rPr>
      </w:pPr>
      <w:r w:rsidRPr="008B6FD1">
        <w:rPr>
          <w:rFonts w:ascii="Times New Roman" w:hAnsi="Times New Roman" w:cs="Times New Roman"/>
          <w:shd w:val="clear" w:color="auto" w:fill="FFFFFF"/>
          <w:lang w:val="bg-BG"/>
        </w:rPr>
        <w:t>В Районна избирателна комисия Ловеч са постъпили сигнали от СИК с № 111800001 – гр. Ловеч, СИК с № 113400043 –с. Калейца, СИК с № 113400050 – с. Орешак и 113600001 – гр. Угърчин относно проблеми при гласуване със СУЕМГ</w:t>
      </w:r>
      <w:r w:rsidR="00CF44B6" w:rsidRPr="008B6FD1">
        <w:rPr>
          <w:rFonts w:ascii="Times New Roman" w:hAnsi="Times New Roman" w:cs="Times New Roman"/>
          <w:shd w:val="clear" w:color="auto" w:fill="FFFFFF"/>
          <w:lang w:val="bg-BG"/>
        </w:rPr>
        <w:t>, </w:t>
      </w:r>
      <w:r w:rsidR="00B058F0" w:rsidRPr="008B6FD1">
        <w:rPr>
          <w:rFonts w:ascii="Times New Roman" w:hAnsi="Times New Roman" w:cs="Times New Roman"/>
          <w:shd w:val="clear" w:color="auto" w:fill="FFFFFF"/>
          <w:lang w:val="bg-BG"/>
        </w:rPr>
        <w:t>както следва - посочено е</w:t>
      </w:r>
      <w:r w:rsidRPr="008B6FD1">
        <w:rPr>
          <w:rFonts w:ascii="Times New Roman" w:hAnsi="Times New Roman" w:cs="Times New Roman"/>
          <w:shd w:val="clear" w:color="auto" w:fill="FFFFFF"/>
          <w:lang w:val="bg-BG"/>
        </w:rPr>
        <w:t>,</w:t>
      </w:r>
      <w:r w:rsidR="00B058F0" w:rsidRPr="008B6FD1">
        <w:rPr>
          <w:rFonts w:ascii="Times New Roman" w:hAnsi="Times New Roman" w:cs="Times New Roman"/>
          <w:shd w:val="clear" w:color="auto" w:fill="FFFFFF"/>
          <w:lang w:val="bg-BG"/>
        </w:rPr>
        <w:t xml:space="preserve"> </w:t>
      </w:r>
      <w:r w:rsidRPr="008B6FD1">
        <w:rPr>
          <w:rFonts w:ascii="Times New Roman" w:hAnsi="Times New Roman" w:cs="Times New Roman"/>
          <w:shd w:val="clear" w:color="auto" w:fill="FFFFFF"/>
          <w:lang w:val="bg-BG"/>
        </w:rPr>
        <w:t>че машината е принтирала бюлетината само от единия вид избор при отбелязано гласуване за двата вида избори от избирателя, като за втория вид избор без да се вижда вотът на избирателя.  Машината при завършване на гласуването е смачкала бюлетините. От Районна избирателна Комисия са дадени указания за съставяне на констативни протоколи, към които да бъдат прикрепени дефектните бюлетини, незабавно да бъде информиран техника който обслужва устройството и да се спре гласуването с машина до отстраняване проблема в машината.</w:t>
      </w:r>
    </w:p>
    <w:p w:rsidR="00E820BA" w:rsidRPr="00E820BA" w:rsidRDefault="00E820BA" w:rsidP="00E820BA">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proofErr w:type="spellStart"/>
      <w:r w:rsidRPr="00E820BA">
        <w:rPr>
          <w:rFonts w:ascii="Times New Roman" w:eastAsia="Times New Roman" w:hAnsi="Times New Roman" w:cs="Times New Roman"/>
        </w:rPr>
        <w:t>По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време</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подготовката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настоящето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решение</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постъпили</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писма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Централна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избирателна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комисия</w:t>
      </w:r>
      <w:proofErr w:type="spellEnd"/>
      <w:r w:rsidRPr="00E820BA">
        <w:rPr>
          <w:rFonts w:ascii="Times New Roman" w:eastAsia="Times New Roman" w:hAnsi="Times New Roman" w:cs="Times New Roman"/>
        </w:rPr>
        <w:t xml:space="preserve"> с</w:t>
      </w:r>
      <w:proofErr w:type="gramStart"/>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изх</w:t>
      </w:r>
      <w:proofErr w:type="spellEnd"/>
      <w:proofErr w:type="gramEnd"/>
      <w:r w:rsidRPr="00E820BA">
        <w:rPr>
          <w:rFonts w:ascii="Times New Roman" w:eastAsia="Times New Roman" w:hAnsi="Times New Roman" w:cs="Times New Roman"/>
        </w:rPr>
        <w:t>. №</w:t>
      </w:r>
      <w:proofErr w:type="gramStart"/>
      <w:r w:rsidRPr="00E820BA">
        <w:rPr>
          <w:rFonts w:ascii="Times New Roman" w:eastAsia="Times New Roman" w:hAnsi="Times New Roman" w:cs="Times New Roman"/>
        </w:rPr>
        <w:t>  ЦИК</w:t>
      </w:r>
      <w:proofErr w:type="gramEnd"/>
      <w:r w:rsidRPr="00E820BA">
        <w:rPr>
          <w:rFonts w:ascii="Times New Roman" w:eastAsia="Times New Roman" w:hAnsi="Times New Roman" w:cs="Times New Roman"/>
        </w:rPr>
        <w:t xml:space="preserve">  - ЕП/НС-10-1233/09.06.2024г. и </w:t>
      </w:r>
      <w:proofErr w:type="spellStart"/>
      <w:r w:rsidRPr="00E820BA">
        <w:rPr>
          <w:rFonts w:ascii="Times New Roman" w:eastAsia="Times New Roman" w:hAnsi="Times New Roman" w:cs="Times New Roman"/>
        </w:rPr>
        <w:t>изх</w:t>
      </w:r>
      <w:proofErr w:type="spellEnd"/>
      <w:r w:rsidRPr="00E820BA">
        <w:rPr>
          <w:rFonts w:ascii="Times New Roman" w:eastAsia="Times New Roman" w:hAnsi="Times New Roman" w:cs="Times New Roman"/>
        </w:rPr>
        <w:t xml:space="preserve">. </w:t>
      </w:r>
      <w:proofErr w:type="gramStart"/>
      <w:r w:rsidRPr="00E820BA">
        <w:rPr>
          <w:rFonts w:ascii="Times New Roman" w:eastAsia="Times New Roman" w:hAnsi="Times New Roman" w:cs="Times New Roman"/>
        </w:rPr>
        <w:t xml:space="preserve">№ ЦИК – ЕП/НС-10-1234 </w:t>
      </w:r>
      <w:proofErr w:type="spellStart"/>
      <w:r w:rsidRPr="00E820BA">
        <w:rPr>
          <w:rFonts w:ascii="Times New Roman" w:eastAsia="Times New Roman" w:hAnsi="Times New Roman" w:cs="Times New Roman"/>
        </w:rPr>
        <w:t>от</w:t>
      </w:r>
      <w:proofErr w:type="spellEnd"/>
      <w:r w:rsidRPr="00E820BA">
        <w:rPr>
          <w:rFonts w:ascii="Times New Roman" w:eastAsia="Times New Roman" w:hAnsi="Times New Roman" w:cs="Times New Roman"/>
        </w:rPr>
        <w:t xml:space="preserve"> 09.06.2024г., в </w:t>
      </w:r>
      <w:proofErr w:type="spellStart"/>
      <w:r w:rsidRPr="00E820BA">
        <w:rPr>
          <w:rFonts w:ascii="Times New Roman" w:eastAsia="Times New Roman" w:hAnsi="Times New Roman" w:cs="Times New Roman"/>
        </w:rPr>
        <w:t>които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се</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указва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че</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кога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при</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гласуване</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избирател</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твърди</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че</w:t>
      </w:r>
      <w:proofErr w:type="spellEnd"/>
      <w:r w:rsidRPr="00E820BA">
        <w:rPr>
          <w:rFonts w:ascii="Times New Roman" w:eastAsia="Times New Roman" w:hAnsi="Times New Roman" w:cs="Times New Roman"/>
        </w:rPr>
        <w:t xml:space="preserve"> е </w:t>
      </w:r>
      <w:proofErr w:type="spellStart"/>
      <w:r w:rsidRPr="00E820BA">
        <w:rPr>
          <w:rFonts w:ascii="Times New Roman" w:eastAsia="Times New Roman" w:hAnsi="Times New Roman" w:cs="Times New Roman"/>
        </w:rPr>
        <w:t>избрал</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да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гласува</w:t>
      </w:r>
      <w:proofErr w:type="spellEnd"/>
      <w:r w:rsidRPr="00E820BA">
        <w:rPr>
          <w:rFonts w:ascii="Times New Roman" w:eastAsia="Times New Roman" w:hAnsi="Times New Roman" w:cs="Times New Roman"/>
        </w:rPr>
        <w:t xml:space="preserve"> и в </w:t>
      </w:r>
      <w:proofErr w:type="spellStart"/>
      <w:r w:rsidRPr="00E820BA">
        <w:rPr>
          <w:rFonts w:ascii="Times New Roman" w:eastAsia="Times New Roman" w:hAnsi="Times New Roman" w:cs="Times New Roman"/>
        </w:rPr>
        <w:t>двата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вида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избори</w:t>
      </w:r>
      <w:proofErr w:type="spellEnd"/>
      <w:r w:rsidRPr="00E820BA">
        <w:rPr>
          <w:rFonts w:ascii="Times New Roman" w:eastAsia="Times New Roman" w:hAnsi="Times New Roman" w:cs="Times New Roman"/>
        </w:rPr>
        <w:t xml:space="preserve"> с </w:t>
      </w:r>
      <w:proofErr w:type="spellStart"/>
      <w:r w:rsidRPr="00E820BA">
        <w:rPr>
          <w:rFonts w:ascii="Times New Roman" w:eastAsia="Times New Roman" w:hAnsi="Times New Roman" w:cs="Times New Roman"/>
        </w:rPr>
        <w:t>машина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но</w:t>
      </w:r>
      <w:proofErr w:type="spellEnd"/>
      <w:r w:rsidRPr="00E820BA">
        <w:rPr>
          <w:rFonts w:ascii="Times New Roman" w:eastAsia="Times New Roman" w:hAnsi="Times New Roman" w:cs="Times New Roman"/>
        </w:rPr>
        <w:t xml:space="preserve"> е </w:t>
      </w:r>
      <w:proofErr w:type="spellStart"/>
      <w:r w:rsidRPr="00E820BA">
        <w:rPr>
          <w:rFonts w:ascii="Times New Roman" w:eastAsia="Times New Roman" w:hAnsi="Times New Roman" w:cs="Times New Roman"/>
        </w:rPr>
        <w:t>отпечатана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само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една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бюлетината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както</w:t>
      </w:r>
      <w:proofErr w:type="spellEnd"/>
      <w:r w:rsidRPr="00E820BA">
        <w:rPr>
          <w:rFonts w:ascii="Times New Roman" w:eastAsia="Times New Roman" w:hAnsi="Times New Roman" w:cs="Times New Roman"/>
        </w:rPr>
        <w:t xml:space="preserve">  и </w:t>
      </w:r>
      <w:proofErr w:type="spellStart"/>
      <w:r w:rsidRPr="00E820BA">
        <w:rPr>
          <w:rFonts w:ascii="Times New Roman" w:eastAsia="Times New Roman" w:hAnsi="Times New Roman" w:cs="Times New Roman"/>
        </w:rPr>
        <w:t>празна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бяла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бюлетина</w:t>
      </w:r>
      <w:proofErr w:type="spellEnd"/>
      <w:r w:rsidRPr="00E820BA">
        <w:rPr>
          <w:rFonts w:ascii="Times New Roman" w:eastAsia="Times New Roman" w:hAnsi="Times New Roman" w:cs="Times New Roman"/>
        </w:rPr>
        <w:t xml:space="preserve"> в </w:t>
      </w:r>
      <w:proofErr w:type="spellStart"/>
      <w:r w:rsidRPr="00E820BA">
        <w:rPr>
          <w:rFonts w:ascii="Times New Roman" w:eastAsia="Times New Roman" w:hAnsi="Times New Roman" w:cs="Times New Roman"/>
        </w:rPr>
        <w:t>която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не</w:t>
      </w:r>
      <w:proofErr w:type="spellEnd"/>
      <w:r w:rsidRPr="00E820BA">
        <w:rPr>
          <w:rFonts w:ascii="Times New Roman" w:eastAsia="Times New Roman" w:hAnsi="Times New Roman" w:cs="Times New Roman"/>
        </w:rPr>
        <w:t xml:space="preserve"> е </w:t>
      </w:r>
      <w:proofErr w:type="spellStart"/>
      <w:r w:rsidRPr="00E820BA">
        <w:rPr>
          <w:rFonts w:ascii="Times New Roman" w:eastAsia="Times New Roman" w:hAnsi="Times New Roman" w:cs="Times New Roman"/>
        </w:rPr>
        <w:t>изписан</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вотът</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избирателя</w:t>
      </w:r>
      <w:proofErr w:type="spellEnd"/>
      <w:r w:rsidRPr="00E820BA">
        <w:rPr>
          <w:rFonts w:ascii="Times New Roman" w:eastAsia="Times New Roman" w:hAnsi="Times New Roman" w:cs="Times New Roman"/>
        </w:rPr>
        <w:t xml:space="preserve"> СИК </w:t>
      </w:r>
      <w:proofErr w:type="spellStart"/>
      <w:r w:rsidRPr="00E820BA">
        <w:rPr>
          <w:rFonts w:ascii="Times New Roman" w:eastAsia="Times New Roman" w:hAnsi="Times New Roman" w:cs="Times New Roman"/>
        </w:rPr>
        <w:t>го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допуска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да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гласува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за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избора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за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който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не</w:t>
      </w:r>
      <w:proofErr w:type="spellEnd"/>
      <w:r w:rsidRPr="00E820BA">
        <w:rPr>
          <w:rFonts w:ascii="Times New Roman" w:eastAsia="Times New Roman" w:hAnsi="Times New Roman" w:cs="Times New Roman"/>
        </w:rPr>
        <w:t xml:space="preserve"> е </w:t>
      </w:r>
      <w:proofErr w:type="spellStart"/>
      <w:r w:rsidRPr="00E820BA">
        <w:rPr>
          <w:rFonts w:ascii="Times New Roman" w:eastAsia="Times New Roman" w:hAnsi="Times New Roman" w:cs="Times New Roman"/>
        </w:rPr>
        <w:t>отпечатана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бюлетина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от</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машината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съответно</w:t>
      </w:r>
      <w:proofErr w:type="spellEnd"/>
      <w:r w:rsidRPr="00E820BA">
        <w:rPr>
          <w:rFonts w:ascii="Times New Roman" w:eastAsia="Times New Roman" w:hAnsi="Times New Roman" w:cs="Times New Roman"/>
        </w:rPr>
        <w:t xml:space="preserve"> е </w:t>
      </w:r>
      <w:proofErr w:type="spellStart"/>
      <w:r w:rsidRPr="00E820BA">
        <w:rPr>
          <w:rFonts w:ascii="Times New Roman" w:eastAsia="Times New Roman" w:hAnsi="Times New Roman" w:cs="Times New Roman"/>
        </w:rPr>
        <w:t>отпечатана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дефектна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бюлетина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повторно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да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гласува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само</w:t>
      </w:r>
      <w:proofErr w:type="spellEnd"/>
      <w:r w:rsidRPr="00E820BA">
        <w:rPr>
          <w:rFonts w:ascii="Times New Roman" w:eastAsia="Times New Roman" w:hAnsi="Times New Roman" w:cs="Times New Roman"/>
        </w:rPr>
        <w:t xml:space="preserve"> с </w:t>
      </w:r>
      <w:proofErr w:type="spellStart"/>
      <w:r w:rsidRPr="00E820BA">
        <w:rPr>
          <w:rFonts w:ascii="Times New Roman" w:eastAsia="Times New Roman" w:hAnsi="Times New Roman" w:cs="Times New Roman"/>
        </w:rPr>
        <w:t>хартиена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бюлетина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за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съответния</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избор</w:t>
      </w:r>
      <w:proofErr w:type="spellEnd"/>
      <w:r w:rsidRPr="00E820BA">
        <w:rPr>
          <w:rFonts w:ascii="Times New Roman" w:eastAsia="Times New Roman" w:hAnsi="Times New Roman" w:cs="Times New Roman"/>
        </w:rPr>
        <w:t>.</w:t>
      </w:r>
      <w:proofErr w:type="gram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Секционната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избирателна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комисия</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съставя</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констативен</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протокол</w:t>
      </w:r>
      <w:proofErr w:type="spellEnd"/>
      <w:r w:rsidRPr="00E820BA">
        <w:rPr>
          <w:rFonts w:ascii="Times New Roman" w:eastAsia="Times New Roman" w:hAnsi="Times New Roman" w:cs="Times New Roman"/>
        </w:rPr>
        <w:t xml:space="preserve">, в </w:t>
      </w:r>
      <w:proofErr w:type="spellStart"/>
      <w:r w:rsidRPr="00E820BA">
        <w:rPr>
          <w:rFonts w:ascii="Times New Roman" w:eastAsia="Times New Roman" w:hAnsi="Times New Roman" w:cs="Times New Roman"/>
        </w:rPr>
        <w:t>който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описва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случая</w:t>
      </w:r>
      <w:proofErr w:type="spellEnd"/>
      <w:r w:rsidRPr="00E820BA">
        <w:rPr>
          <w:rFonts w:ascii="Times New Roman" w:eastAsia="Times New Roman" w:hAnsi="Times New Roman" w:cs="Times New Roman"/>
        </w:rPr>
        <w:t xml:space="preserve"> и </w:t>
      </w:r>
      <w:proofErr w:type="spellStart"/>
      <w:r w:rsidRPr="00E820BA">
        <w:rPr>
          <w:rFonts w:ascii="Times New Roman" w:eastAsia="Times New Roman" w:hAnsi="Times New Roman" w:cs="Times New Roman"/>
        </w:rPr>
        <w:t>го</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прилага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към</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протокола</w:t>
      </w:r>
      <w:proofErr w:type="spellEnd"/>
      <w:r w:rsidRPr="00E820BA">
        <w:rPr>
          <w:rFonts w:ascii="Times New Roman" w:eastAsia="Times New Roman" w:hAnsi="Times New Roman" w:cs="Times New Roman"/>
        </w:rPr>
        <w:t xml:space="preserve"> </w:t>
      </w:r>
      <w:proofErr w:type="spellStart"/>
      <w:r w:rsidRPr="00E820BA">
        <w:rPr>
          <w:rFonts w:ascii="Times New Roman" w:eastAsia="Times New Roman" w:hAnsi="Times New Roman" w:cs="Times New Roman"/>
        </w:rPr>
        <w:t>на</w:t>
      </w:r>
      <w:proofErr w:type="spellEnd"/>
      <w:r w:rsidRPr="00E820BA">
        <w:rPr>
          <w:rFonts w:ascii="Times New Roman" w:eastAsia="Times New Roman" w:hAnsi="Times New Roman" w:cs="Times New Roman"/>
        </w:rPr>
        <w:t xml:space="preserve"> СИК.</w:t>
      </w:r>
    </w:p>
    <w:p w:rsidR="00E23D90" w:rsidRPr="00E820BA" w:rsidRDefault="00E23D90" w:rsidP="00E23D9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820BA">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E820BA">
        <w:rPr>
          <w:rFonts w:cstheme="minorHAnsi"/>
          <w:lang w:val="bg-BG"/>
        </w:rPr>
        <w:t xml:space="preserve">и 0 „Против”, </w:t>
      </w:r>
      <w:r w:rsidRPr="00E820BA">
        <w:rPr>
          <w:rFonts w:ascii="Times New Roman" w:eastAsia="Times New Roman" w:hAnsi="Times New Roman" w:cs="Times New Roman"/>
          <w:lang w:val="bg-BG"/>
        </w:rPr>
        <w:t>на основание чл. 72, ал. 1, т. 1 от Изборния кодекс, Районна избирателна комисия Ловеч</w:t>
      </w:r>
    </w:p>
    <w:p w:rsidR="00E23D90" w:rsidRPr="00E820BA" w:rsidRDefault="00E23D90" w:rsidP="00E23D90">
      <w:pPr>
        <w:spacing w:before="100" w:beforeAutospacing="1" w:after="100" w:afterAutospacing="1" w:line="276" w:lineRule="auto"/>
        <w:jc w:val="center"/>
        <w:outlineLvl w:val="0"/>
        <w:rPr>
          <w:rFonts w:ascii="Times New Roman" w:eastAsia="Times New Roman" w:hAnsi="Times New Roman" w:cs="Times New Roman"/>
          <w:lang w:val="bg-BG"/>
        </w:rPr>
      </w:pPr>
      <w:r w:rsidRPr="00E820BA">
        <w:rPr>
          <w:rFonts w:ascii="Times New Roman" w:eastAsia="Times New Roman" w:hAnsi="Times New Roman" w:cs="Times New Roman"/>
          <w:b/>
          <w:bCs/>
          <w:lang w:val="bg-BG"/>
        </w:rPr>
        <w:t>Р Е Ш И:</w:t>
      </w:r>
    </w:p>
    <w:p w:rsidR="00E23D90" w:rsidRPr="00E43C8A" w:rsidRDefault="00E43C8A" w:rsidP="008B6FD1">
      <w:pPr>
        <w:spacing w:line="276" w:lineRule="auto"/>
        <w:ind w:firstLine="450"/>
        <w:jc w:val="both"/>
        <w:rPr>
          <w:rFonts w:ascii="Times New Roman" w:eastAsia="Times New Roman" w:hAnsi="Times New Roman" w:cs="Times New Roman"/>
          <w:bCs/>
          <w:lang w:val="bg-BG"/>
        </w:rPr>
      </w:pPr>
      <w:r w:rsidRPr="00E43C8A">
        <w:rPr>
          <w:rFonts w:ascii="Times New Roman" w:eastAsia="Times New Roman" w:hAnsi="Times New Roman" w:cs="Times New Roman"/>
          <w:bCs/>
          <w:lang w:val="bg-BG"/>
        </w:rPr>
        <w:t>Препис от двете писма на Централна избирателна комисия и настоящото решение на Районна избирателна комисия да се изпратят на всички Общински администрации на територията на Единадесети изборен район Ловешки с указание незабавно да ги  доведат до знанието на Секционните избирателни комисии, в които се гласува със СУЕМГ за сведение и изпълнение.</w:t>
      </w:r>
    </w:p>
    <w:p w:rsidR="00E23D90" w:rsidRPr="00DC28B5" w:rsidRDefault="00E23D90" w:rsidP="002C28DD">
      <w:pPr>
        <w:spacing w:before="100" w:beforeAutospacing="1" w:after="100" w:afterAutospacing="1" w:line="276" w:lineRule="auto"/>
        <w:ind w:firstLine="360"/>
        <w:rPr>
          <w:rFonts w:ascii="Times New Roman" w:eastAsia="Times New Roman" w:hAnsi="Times New Roman" w:cs="Times New Roman"/>
          <w:color w:val="FF0000"/>
          <w:lang w:val="bg-BG" w:eastAsia="en-US"/>
        </w:rPr>
      </w:pPr>
      <w:r w:rsidRPr="00DC28B5">
        <w:rPr>
          <w:rFonts w:ascii="Times New Roman" w:eastAsia="Times New Roman" w:hAnsi="Times New Roman" w:cs="Times New Roman"/>
          <w:bCs/>
          <w:lang w:val="bg-BG"/>
        </w:rPr>
        <w:t>Заседанието прекъсна в 09:</w:t>
      </w:r>
      <w:r w:rsidR="00162FD9" w:rsidRPr="00DC28B5">
        <w:rPr>
          <w:rFonts w:ascii="Times New Roman" w:eastAsia="Times New Roman" w:hAnsi="Times New Roman" w:cs="Times New Roman"/>
          <w:bCs/>
          <w:lang w:val="bg-BG"/>
        </w:rPr>
        <w:t xml:space="preserve">18 </w:t>
      </w:r>
      <w:r w:rsidRPr="00DC28B5">
        <w:rPr>
          <w:rFonts w:ascii="Times New Roman" w:eastAsia="Times New Roman" w:hAnsi="Times New Roman" w:cs="Times New Roman"/>
          <w:bCs/>
          <w:lang w:val="bg-BG"/>
        </w:rPr>
        <w:t>часа</w:t>
      </w:r>
      <w:r w:rsidR="001E35C2" w:rsidRPr="00DC28B5">
        <w:rPr>
          <w:rFonts w:ascii="Times New Roman" w:eastAsia="Times New Roman" w:hAnsi="Times New Roman" w:cs="Times New Roman"/>
          <w:bCs/>
          <w:lang w:val="bg-BG"/>
        </w:rPr>
        <w:t>.</w:t>
      </w:r>
    </w:p>
    <w:p w:rsidR="008B6FD1" w:rsidRDefault="00EC12F4" w:rsidP="008B6FD1">
      <w:pPr>
        <w:spacing w:line="276" w:lineRule="auto"/>
        <w:ind w:firstLine="360"/>
        <w:jc w:val="both"/>
        <w:rPr>
          <w:rFonts w:ascii="Times New Roman" w:eastAsia="Times New Roman" w:hAnsi="Times New Roman" w:cs="Times New Roman"/>
          <w:lang w:eastAsia="en-US"/>
        </w:rPr>
      </w:pPr>
      <w:r w:rsidRPr="00662D13">
        <w:rPr>
          <w:rFonts w:ascii="Times New Roman" w:eastAsia="Times New Roman" w:hAnsi="Times New Roman" w:cs="Times New Roman"/>
          <w:lang w:val="bg-BG" w:eastAsia="en-US"/>
        </w:rPr>
        <w:lastRenderedPageBreak/>
        <w:t>Заседанието продължава в 1</w:t>
      </w:r>
      <w:r w:rsidRPr="00662D13">
        <w:rPr>
          <w:rFonts w:ascii="Times New Roman" w:eastAsia="Times New Roman" w:hAnsi="Times New Roman" w:cs="Times New Roman"/>
          <w:lang w:eastAsia="en-US"/>
        </w:rPr>
        <w:t>3</w:t>
      </w:r>
      <w:r w:rsidR="004C067B" w:rsidRPr="00662D13">
        <w:rPr>
          <w:rFonts w:ascii="Times New Roman" w:eastAsia="Times New Roman" w:hAnsi="Times New Roman" w:cs="Times New Roman"/>
          <w:lang w:val="bg-BG" w:eastAsia="en-US"/>
        </w:rPr>
        <w:t>:</w:t>
      </w:r>
      <w:r w:rsidR="00A407CA" w:rsidRPr="00662D13">
        <w:rPr>
          <w:rFonts w:ascii="Times New Roman" w:eastAsia="Times New Roman" w:hAnsi="Times New Roman" w:cs="Times New Roman"/>
          <w:lang w:val="bg-BG" w:eastAsia="en-US"/>
        </w:rPr>
        <w:t>50</w:t>
      </w:r>
      <w:r w:rsidR="0052488C">
        <w:rPr>
          <w:rFonts w:ascii="Times New Roman" w:eastAsia="Times New Roman" w:hAnsi="Times New Roman" w:cs="Times New Roman"/>
          <w:lang w:val="bg-BG" w:eastAsia="en-US"/>
        </w:rPr>
        <w:t xml:space="preserve"> ч. </w:t>
      </w:r>
      <w:r w:rsidR="0052488C" w:rsidRPr="0052488C">
        <w:rPr>
          <w:rFonts w:ascii="Times New Roman" w:eastAsia="Times New Roman" w:hAnsi="Times New Roman" w:cs="Times New Roman"/>
          <w:lang w:val="bg-BG" w:eastAsia="en-US"/>
        </w:rPr>
        <w:t>Присъстват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w:t>
      </w:r>
      <w:r w:rsidR="0052488C">
        <w:rPr>
          <w:rFonts w:ascii="Times New Roman" w:eastAsia="Times New Roman" w:hAnsi="Times New Roman" w:cs="Times New Roman"/>
          <w:lang w:val="bg-BG" w:eastAsia="en-US"/>
        </w:rPr>
        <w:t xml:space="preserve"> Присъстват </w:t>
      </w:r>
      <w:r w:rsidR="004C067B" w:rsidRPr="00662D13">
        <w:rPr>
          <w:rFonts w:ascii="Times New Roman" w:eastAsia="Times New Roman" w:hAnsi="Times New Roman" w:cs="Times New Roman"/>
          <w:lang w:val="bg-BG" w:eastAsia="en-US"/>
        </w:rPr>
        <w:t>1</w:t>
      </w:r>
      <w:r w:rsidR="000A7AB0" w:rsidRPr="00662D13">
        <w:rPr>
          <w:rFonts w:ascii="Times New Roman" w:eastAsia="Times New Roman" w:hAnsi="Times New Roman" w:cs="Times New Roman"/>
          <w:lang w:eastAsia="en-US"/>
        </w:rPr>
        <w:t>0</w:t>
      </w:r>
      <w:r w:rsidR="004C067B" w:rsidRPr="00662D13">
        <w:rPr>
          <w:rFonts w:ascii="Times New Roman" w:eastAsia="Times New Roman" w:hAnsi="Times New Roman" w:cs="Times New Roman"/>
          <w:lang w:val="bg-BG" w:eastAsia="en-US"/>
        </w:rPr>
        <w:t xml:space="preserve"> от 1</w:t>
      </w:r>
      <w:r w:rsidR="00A11E6B" w:rsidRPr="00662D13">
        <w:rPr>
          <w:rFonts w:ascii="Times New Roman" w:eastAsia="Times New Roman" w:hAnsi="Times New Roman" w:cs="Times New Roman"/>
          <w:lang w:val="bg-BG" w:eastAsia="en-US"/>
        </w:rPr>
        <w:t>3 члена на РИК Ловеч. Отсъстват</w:t>
      </w:r>
      <w:r w:rsidR="00A11E6B" w:rsidRPr="00662D13">
        <w:rPr>
          <w:rFonts w:ascii="Times New Roman" w:eastAsia="Times New Roman" w:hAnsi="Times New Roman" w:cs="Times New Roman"/>
          <w:lang w:eastAsia="en-US"/>
        </w:rPr>
        <w:t xml:space="preserve"> </w:t>
      </w:r>
      <w:r w:rsidR="00A11E6B" w:rsidRPr="00662D13">
        <w:rPr>
          <w:rFonts w:ascii="Times New Roman" w:eastAsia="Times New Roman" w:hAnsi="Times New Roman" w:cs="Times New Roman"/>
          <w:lang w:val="bg-BG" w:eastAsia="en-US"/>
        </w:rPr>
        <w:t>Евгения Иванова, Мария Йорданова и Павлина Вълова</w:t>
      </w:r>
      <w:r w:rsidR="00905095">
        <w:rPr>
          <w:rFonts w:ascii="Times New Roman" w:eastAsia="Times New Roman" w:hAnsi="Times New Roman" w:cs="Times New Roman"/>
          <w:lang w:eastAsia="en-US"/>
        </w:rPr>
        <w:t>.</w:t>
      </w:r>
      <w:r w:rsidR="00DC138C" w:rsidRPr="00DC138C">
        <w:t xml:space="preserve"> </w:t>
      </w:r>
      <w:r w:rsidR="00DC138C">
        <w:rPr>
          <w:rFonts w:ascii="Times New Roman" w:eastAsia="Times New Roman" w:hAnsi="Times New Roman" w:cs="Times New Roman"/>
          <w:lang w:val="bg-BG" w:eastAsia="en-US"/>
        </w:rPr>
        <w:t>Н</w:t>
      </w:r>
      <w:proofErr w:type="spellStart"/>
      <w:r w:rsidR="00DC138C" w:rsidRPr="00DC138C">
        <w:rPr>
          <w:rFonts w:ascii="Times New Roman" w:eastAsia="Times New Roman" w:hAnsi="Times New Roman" w:cs="Times New Roman"/>
          <w:lang w:eastAsia="en-US"/>
        </w:rPr>
        <w:t>алице</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необходимия</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кворум</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по</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чл</w:t>
      </w:r>
      <w:proofErr w:type="spellEnd"/>
      <w:r w:rsidR="00DC138C" w:rsidRPr="00DC138C">
        <w:rPr>
          <w:rFonts w:ascii="Times New Roman" w:eastAsia="Times New Roman" w:hAnsi="Times New Roman" w:cs="Times New Roman"/>
          <w:lang w:eastAsia="en-US"/>
        </w:rPr>
        <w:t xml:space="preserve">. 70, </w:t>
      </w:r>
      <w:proofErr w:type="spellStart"/>
      <w:r w:rsidR="00DC138C" w:rsidRPr="00DC138C">
        <w:rPr>
          <w:rFonts w:ascii="Times New Roman" w:eastAsia="Times New Roman" w:hAnsi="Times New Roman" w:cs="Times New Roman"/>
          <w:lang w:eastAsia="en-US"/>
        </w:rPr>
        <w:t>ал</w:t>
      </w:r>
      <w:proofErr w:type="spellEnd"/>
      <w:r w:rsidR="00DC138C" w:rsidRPr="00DC138C">
        <w:rPr>
          <w:rFonts w:ascii="Times New Roman" w:eastAsia="Times New Roman" w:hAnsi="Times New Roman" w:cs="Times New Roman"/>
          <w:lang w:eastAsia="en-US"/>
        </w:rPr>
        <w:t>.</w:t>
      </w:r>
      <w:r w:rsidR="008B6FD1">
        <w:rPr>
          <w:rFonts w:ascii="Times New Roman" w:eastAsia="Times New Roman" w:hAnsi="Times New Roman" w:cs="Times New Roman"/>
          <w:lang w:eastAsia="en-US"/>
        </w:rPr>
        <w:t xml:space="preserve"> </w:t>
      </w:r>
      <w:r w:rsidR="00DC138C" w:rsidRPr="00DC138C">
        <w:rPr>
          <w:rFonts w:ascii="Times New Roman" w:eastAsia="Times New Roman" w:hAnsi="Times New Roman" w:cs="Times New Roman"/>
          <w:lang w:eastAsia="en-US"/>
        </w:rPr>
        <w:t xml:space="preserve">3 </w:t>
      </w:r>
      <w:proofErr w:type="spellStart"/>
      <w:r w:rsidR="00DC138C" w:rsidRPr="00DC138C">
        <w:rPr>
          <w:rFonts w:ascii="Times New Roman" w:eastAsia="Times New Roman" w:hAnsi="Times New Roman" w:cs="Times New Roman"/>
          <w:lang w:eastAsia="en-US"/>
        </w:rPr>
        <w:t>от</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Изборния</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кодекс</w:t>
      </w:r>
      <w:proofErr w:type="spellEnd"/>
      <w:r w:rsidR="00DC138C" w:rsidRPr="00DC138C">
        <w:rPr>
          <w:rFonts w:ascii="Times New Roman" w:eastAsia="Times New Roman" w:hAnsi="Times New Roman" w:cs="Times New Roman"/>
          <w:lang w:eastAsia="en-US"/>
        </w:rPr>
        <w:t xml:space="preserve"> и </w:t>
      </w:r>
      <w:proofErr w:type="spellStart"/>
      <w:r w:rsidR="00DC138C" w:rsidRPr="00DC138C">
        <w:rPr>
          <w:rFonts w:ascii="Times New Roman" w:eastAsia="Times New Roman" w:hAnsi="Times New Roman" w:cs="Times New Roman"/>
          <w:lang w:eastAsia="en-US"/>
        </w:rPr>
        <w:t>комисията</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може</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да</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започне</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своята</w:t>
      </w:r>
      <w:proofErr w:type="spellEnd"/>
      <w:r w:rsidR="00DC138C" w:rsidRPr="00DC138C">
        <w:rPr>
          <w:rFonts w:ascii="Times New Roman" w:eastAsia="Times New Roman" w:hAnsi="Times New Roman" w:cs="Times New Roman"/>
          <w:lang w:eastAsia="en-US"/>
        </w:rPr>
        <w:t xml:space="preserve"> </w:t>
      </w:r>
      <w:proofErr w:type="spellStart"/>
      <w:r w:rsidR="00DC138C" w:rsidRPr="00DC138C">
        <w:rPr>
          <w:rFonts w:ascii="Times New Roman" w:eastAsia="Times New Roman" w:hAnsi="Times New Roman" w:cs="Times New Roman"/>
          <w:lang w:eastAsia="en-US"/>
        </w:rPr>
        <w:t>работа</w:t>
      </w:r>
      <w:proofErr w:type="spellEnd"/>
      <w:r w:rsidR="00DC138C" w:rsidRPr="00DC138C">
        <w:rPr>
          <w:rFonts w:ascii="Times New Roman" w:eastAsia="Times New Roman" w:hAnsi="Times New Roman" w:cs="Times New Roman"/>
          <w:lang w:eastAsia="en-US"/>
        </w:rPr>
        <w:t>.</w:t>
      </w:r>
    </w:p>
    <w:p w:rsidR="008B6FD1" w:rsidRDefault="008B6FD1" w:rsidP="005218FC">
      <w:pPr>
        <w:pStyle w:val="ListParagraph"/>
        <w:numPr>
          <w:ilvl w:val="0"/>
          <w:numId w:val="9"/>
        </w:numPr>
        <w:spacing w:line="276" w:lineRule="auto"/>
        <w:ind w:left="0" w:firstLine="360"/>
        <w:jc w:val="both"/>
        <w:rPr>
          <w:rFonts w:ascii="Times New Roman" w:hAnsi="Times New Roman"/>
          <w:lang w:val="bg-BG"/>
        </w:rPr>
      </w:pPr>
      <w:r>
        <w:rPr>
          <w:rFonts w:ascii="Times New Roman" w:hAnsi="Times New Roman"/>
        </w:rPr>
        <w:t>O</w:t>
      </w:r>
      <w:r w:rsidRPr="008B6FD1">
        <w:rPr>
          <w:rFonts w:ascii="Times New Roman" w:hAnsi="Times New Roman"/>
          <w:lang w:val="bg-BG"/>
        </w:rPr>
        <w:t>т председателя на избирателна секция № 111800084 – гр. Ловеч е уведомена Районна избирателна комисия Ловеч, че е налице проблем със специализираното устройство за машинно гласуване (СУЕМГ). Същото е стартирало в началото на изборния ден. Гласували са шестима избиратели. След гласуването на тези избиратели машината отказва разпечатването на бюлетини и на екрана се изписва, че не се открива флаш памет. Извикан е техникът на „Сиела Норма“ АД. Съставен е протокол приложение № 4 към методическите указания. С протокол за наличие на предпоставките по чл. 269 от ИК Приложение № 5 техникът е удостоверил, че са налице непреодолими външни обстоятелства по смисъла на чл. 269 от Изборния кодекс с посочено обстоятелство – машината не открива флаш памети. От Районна избирателна комисия Ловеч до Централна избирателна комисия е изпратено писмо с изх. №42 от 09.06.2024 г., съгласно указанията за предварително съгласуване с ЦИК преди приемане на решение от РИК. С писмо с изх. № ЦИК/ЕП-НС-10-1218/35/ от 09.06.2024г. на Централна избирателна комисия, заведено с вх.№ 272-ЕП/НС от 09.06.2024г. 12:57 ч. в регистъра на Районна избирателна комисия Ловеч, са дадени указания за преминаване на гласуване само с хартиена бюлетина в СИК № 111800084.</w:t>
      </w:r>
    </w:p>
    <w:p w:rsidR="008D29A9" w:rsidRDefault="008D29A9" w:rsidP="008D29A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820BA">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E820BA">
        <w:rPr>
          <w:rFonts w:cstheme="minorHAnsi"/>
          <w:lang w:val="bg-BG"/>
        </w:rPr>
        <w:t xml:space="preserve">и 0 „Против”, </w:t>
      </w:r>
      <w:r w:rsidRPr="00E820BA">
        <w:rPr>
          <w:rFonts w:ascii="Times New Roman" w:eastAsia="Times New Roman" w:hAnsi="Times New Roman" w:cs="Times New Roman"/>
          <w:lang w:val="bg-BG"/>
        </w:rPr>
        <w:t>на основание чл. 72, ал. 1, т. 1 от Изборния кодекс, Районна избирателна комисия Ловеч</w:t>
      </w:r>
      <w:r w:rsidRPr="008D29A9">
        <w:rPr>
          <w:rFonts w:ascii="Times New Roman" w:eastAsia="Times New Roman" w:hAnsi="Times New Roman" w:cs="Times New Roman"/>
          <w:lang w:val="bg-BG"/>
        </w:rPr>
        <w:t xml:space="preserve"> и т. 8.3, раздел III „Непреодолими външни обстоятелства по чл. 269 ИК“ от Методически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3339-ЕП/НС от 20 май 2024 г. на ЦИК, Районна избирателна комисия Лове</w:t>
      </w:r>
      <w:r w:rsidR="00505F1B">
        <w:rPr>
          <w:rFonts w:ascii="Times New Roman" w:eastAsia="Times New Roman" w:hAnsi="Times New Roman" w:cs="Times New Roman"/>
          <w:lang w:val="bg-BG"/>
        </w:rPr>
        <w:t>ч</w:t>
      </w:r>
    </w:p>
    <w:p w:rsidR="00AC202A" w:rsidRPr="00E820BA" w:rsidRDefault="00AC202A" w:rsidP="00AC202A">
      <w:pPr>
        <w:spacing w:before="100" w:beforeAutospacing="1" w:after="100" w:afterAutospacing="1" w:line="276" w:lineRule="auto"/>
        <w:jc w:val="center"/>
        <w:outlineLvl w:val="0"/>
        <w:rPr>
          <w:rFonts w:ascii="Times New Roman" w:eastAsia="Times New Roman" w:hAnsi="Times New Roman" w:cs="Times New Roman"/>
          <w:lang w:val="bg-BG"/>
        </w:rPr>
      </w:pPr>
      <w:r w:rsidRPr="00E820BA">
        <w:rPr>
          <w:rFonts w:ascii="Times New Roman" w:eastAsia="Times New Roman" w:hAnsi="Times New Roman" w:cs="Times New Roman"/>
          <w:b/>
          <w:bCs/>
          <w:lang w:val="bg-BG"/>
        </w:rPr>
        <w:t>Р Е Ш И:</w:t>
      </w:r>
    </w:p>
    <w:p w:rsidR="00F66FAD" w:rsidRPr="00F66FAD" w:rsidRDefault="00F66FAD" w:rsidP="00F66FA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66FAD">
        <w:rPr>
          <w:rFonts w:ascii="Times New Roman" w:eastAsia="Times New Roman" w:hAnsi="Times New Roman" w:cs="Times New Roman"/>
          <w:lang w:val="bg-BG"/>
        </w:rPr>
        <w:t>ПРЕУСТАНОВЯВА гласуването със специализирано устройство за машинно гласуване в избирателна секция № 111800084 – гр. Ловеч, поради наличие на външни непреодолими обстоятелства по смисъла на чл. 269 от Изборния кодекс.</w:t>
      </w:r>
    </w:p>
    <w:p w:rsidR="00F66FAD" w:rsidRPr="00F66FAD" w:rsidRDefault="00F66FAD" w:rsidP="00F66FA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66FAD">
        <w:rPr>
          <w:rFonts w:ascii="Times New Roman" w:eastAsia="Times New Roman" w:hAnsi="Times New Roman" w:cs="Times New Roman"/>
          <w:lang w:val="bg-BG"/>
        </w:rPr>
        <w:lastRenderedPageBreak/>
        <w:t>ПРИЕМА решение за провеждане на гласуване с хартиени бюлетини в изборите за членове на Европейския парламент от Република България и за народни представители на 9 юни 2024 г. в избирателна секция № 111800084 – гр. Ловеч.</w:t>
      </w:r>
    </w:p>
    <w:p w:rsidR="00F66FAD" w:rsidRPr="00F66FAD" w:rsidRDefault="00F66FAD" w:rsidP="00F66FA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66FAD">
        <w:rPr>
          <w:rFonts w:ascii="Times New Roman" w:eastAsia="Times New Roman" w:hAnsi="Times New Roman" w:cs="Times New Roman"/>
          <w:lang w:val="bg-BG"/>
        </w:rPr>
        <w:t>Копие от решението да се изпрати на Централна избирателна комисия.</w:t>
      </w:r>
    </w:p>
    <w:p w:rsidR="00F66FAD" w:rsidRPr="00F66FAD" w:rsidRDefault="00F66FAD" w:rsidP="00F66FA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66FAD">
        <w:rPr>
          <w:rFonts w:ascii="Times New Roman" w:eastAsia="Times New Roman" w:hAnsi="Times New Roman" w:cs="Times New Roman"/>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C6D42" w:rsidRDefault="00F14528" w:rsidP="00FB566C">
      <w:pPr>
        <w:pStyle w:val="ListParagraph"/>
        <w:numPr>
          <w:ilvl w:val="0"/>
          <w:numId w:val="9"/>
        </w:numPr>
        <w:spacing w:line="276" w:lineRule="auto"/>
        <w:ind w:left="0" w:firstLine="720"/>
        <w:jc w:val="both"/>
        <w:rPr>
          <w:rFonts w:ascii="Times New Roman" w:eastAsia="Times New Roman" w:hAnsi="Times New Roman" w:cs="Times New Roman"/>
          <w:lang w:val="bg-BG" w:eastAsia="en-US"/>
        </w:rPr>
      </w:pPr>
      <w:r>
        <w:rPr>
          <w:rFonts w:ascii="Times New Roman" w:eastAsia="Times New Roman" w:hAnsi="Times New Roman" w:cs="Times New Roman"/>
          <w:lang w:val="bg-BG" w:eastAsia="en-US"/>
        </w:rPr>
        <w:t>Н</w:t>
      </w:r>
      <w:r w:rsidRPr="00F14528">
        <w:rPr>
          <w:rFonts w:ascii="Times New Roman" w:eastAsia="Times New Roman" w:hAnsi="Times New Roman" w:cs="Times New Roman"/>
          <w:lang w:val="bg-BG" w:eastAsia="en-US"/>
        </w:rPr>
        <w:t>а адреса на електронната поща на Районна избирателна комисия Ловеч rik11@cik.bg е постъпило в 23:17 на 08.06.2024 г. писмо от Районно управление – гр. Троян към Областна дирекция на МВР – Ловеч, с приложена към него Справка рег. № 395р-9684 от 08.06.2024 г. на ст. инспектор С. Чавдаров, което предвид работното време на комисията – от 9:00 до 17:00 ч., е заведено с вх. № 264/09.06.2024 г. в 06:50 ч. С вх. № 268/09.06.2024 г. в 08:40 ч. е постъпило Постановление за отказ да се образува досъдебно производство на прокурор Снежа Георгиева, при Районна прокуратура – Ловеч, Териториално отделение – Троян, с приложена към него преписка рег. № 395р-9683/08.06.2024 г. на Районно управление – гр. Троян към Областна дирекция на МВР – Ловеч. В Справка рег. № 395р-9684 от 08.06.2024 г. на ст. инспектор С. Чавдаров и в Постановлението за отказ на Прокуратурата се разглежда идентичен сигнал, подаден на 08.06.2024 г., около 19:40 ч. на тел. номер 62218, ОДЧ при РУ-Троян, както и на тел. 112, от лице, представило се като Цветомил Павлов, съобщило че в гр. Троян, на ул. „Христо Ботев“ до „Дрянската чешма“ от два часа стоял бус с надпис „бюлетина № 13“, което според лицето подавало сигнала е агитация за утрешния ден (деня за провеждане на избори за Народно събрание и за членове на Европейския парламент от Република България, насрочени за 09.06.2024 г.). Лицето твърдяло, че автомобилът бил паркиран неправилно на знак „Стоп“ и бил на около 20 метра от двора на училището, където е избирателната секция, което представлявало нарушение на Изборния кодекс. При извършена проверка от полицейските служители се установило, че в училище „Иван Хаджийски“ в гр. Троян се помещават 6 изборни секции, които са в самата сграда, входа на която поне по визуална преценка на извършващите проверката се намира на повече от 50 метра от автомобила. РИК Ловеч разглежда изложените обстоятелства съобразно правомощията си за произнасяне по жалби и сигнали за нарушения на предизборната кампания по чл. 72, ал. 1, т. 17 от Изборния кодекс, предвид което РИК Ловеч се свърза с Общинска администрация – Троян за проверка на обстоятелствата, изложени в сигнала. От служителите на администрацията е установено, че автомобилът се намира на 63 м от входа на сградата, в която се помещават секциите. Съгласно чл. 184, ал. 1 от Изборния кодекс се забранява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 Отустановеното при извършените проверки не се установява нарушение на чл. 184, ал. 1 от Изборния кодекс.</w:t>
      </w:r>
    </w:p>
    <w:p w:rsidR="00941B44" w:rsidRPr="00941B44" w:rsidRDefault="00A256E3" w:rsidP="00941B44">
      <w:pPr>
        <w:pStyle w:val="ListParagraph"/>
        <w:spacing w:line="276" w:lineRule="auto"/>
        <w:ind w:left="0" w:firstLine="720"/>
        <w:jc w:val="both"/>
        <w:rPr>
          <w:rFonts w:ascii="Times New Roman" w:eastAsia="Times New Roman" w:hAnsi="Times New Roman" w:cs="Times New Roman"/>
          <w:lang w:val="bg-BG"/>
        </w:rPr>
      </w:pPr>
      <w:r w:rsidRPr="00E820BA">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w:t>
      </w:r>
      <w:r w:rsidRPr="00E820BA">
        <w:rPr>
          <w:rFonts w:cstheme="minorHAnsi"/>
          <w:bCs/>
          <w:lang w:val="bg-BG"/>
        </w:rPr>
        <w:lastRenderedPageBreak/>
        <w:t xml:space="preserve">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E820BA">
        <w:rPr>
          <w:rFonts w:cstheme="minorHAnsi"/>
          <w:lang w:val="bg-BG"/>
        </w:rPr>
        <w:t xml:space="preserve">и 0 „Против”, </w:t>
      </w:r>
      <w:r w:rsidRPr="00E820BA">
        <w:rPr>
          <w:rFonts w:ascii="Times New Roman" w:eastAsia="Times New Roman" w:hAnsi="Times New Roman" w:cs="Times New Roman"/>
          <w:lang w:val="bg-BG"/>
        </w:rPr>
        <w:t>на основание чл. 72, ал. 1, т. 1</w:t>
      </w:r>
      <w:r>
        <w:rPr>
          <w:rFonts w:ascii="Times New Roman" w:eastAsia="Times New Roman" w:hAnsi="Times New Roman" w:cs="Times New Roman"/>
          <w:lang w:val="bg-BG"/>
        </w:rPr>
        <w:t>7</w:t>
      </w:r>
      <w:r w:rsidRPr="00E820BA">
        <w:rPr>
          <w:rFonts w:ascii="Times New Roman" w:eastAsia="Times New Roman" w:hAnsi="Times New Roman" w:cs="Times New Roman"/>
          <w:lang w:val="bg-BG"/>
        </w:rPr>
        <w:t xml:space="preserve"> от Изборния кодекс</w:t>
      </w:r>
      <w:r w:rsidR="00941B44">
        <w:rPr>
          <w:rFonts w:ascii="Times New Roman" w:eastAsia="Times New Roman" w:hAnsi="Times New Roman" w:cs="Times New Roman"/>
          <w:lang w:val="bg-BG"/>
        </w:rPr>
        <w:t xml:space="preserve">, </w:t>
      </w:r>
      <w:r w:rsidR="00941B44" w:rsidRPr="00941B44">
        <w:rPr>
          <w:rFonts w:ascii="Times New Roman" w:eastAsia="Times New Roman" w:hAnsi="Times New Roman" w:cs="Times New Roman"/>
          <w:lang w:val="bg-BG"/>
        </w:rPr>
        <w:t>Районна избирателна комисия Ловеч</w:t>
      </w:r>
    </w:p>
    <w:p w:rsidR="00941B44" w:rsidRPr="00941B44" w:rsidRDefault="00941B44" w:rsidP="00941B44">
      <w:pPr>
        <w:shd w:val="clear" w:color="auto" w:fill="FFFFFF"/>
        <w:spacing w:after="150"/>
        <w:jc w:val="center"/>
        <w:rPr>
          <w:rFonts w:ascii="Times New Roman" w:eastAsia="Times New Roman" w:hAnsi="Times New Roman" w:cs="Times New Roman"/>
          <w:color w:val="333333"/>
          <w:lang w:eastAsia="en-US"/>
        </w:rPr>
      </w:pPr>
      <w:r w:rsidRPr="005226FF">
        <w:rPr>
          <w:rFonts w:ascii="Times New Roman" w:eastAsia="Times New Roman" w:hAnsi="Times New Roman" w:cs="Times New Roman"/>
          <w:b/>
          <w:bCs/>
          <w:color w:val="333333"/>
          <w:lang w:eastAsia="en-US"/>
        </w:rPr>
        <w:t>Р Е Ш И:</w:t>
      </w:r>
    </w:p>
    <w:p w:rsidR="00941B44" w:rsidRPr="00941B44" w:rsidRDefault="00941B44" w:rsidP="00567EC6">
      <w:pPr>
        <w:pStyle w:val="ListParagraph"/>
        <w:spacing w:line="276" w:lineRule="auto"/>
        <w:ind w:left="0" w:firstLine="720"/>
        <w:jc w:val="both"/>
        <w:rPr>
          <w:rFonts w:ascii="Times New Roman" w:eastAsia="Times New Roman" w:hAnsi="Times New Roman" w:cs="Times New Roman"/>
          <w:lang w:val="bg-BG"/>
        </w:rPr>
      </w:pPr>
      <w:r w:rsidRPr="00941B44">
        <w:rPr>
          <w:rFonts w:ascii="Times New Roman" w:eastAsia="Times New Roman" w:hAnsi="Times New Roman" w:cs="Times New Roman"/>
          <w:lang w:val="bg-BG"/>
        </w:rPr>
        <w:t>ОСТАВЯ без уважение подадения сигнал.</w:t>
      </w:r>
    </w:p>
    <w:p w:rsidR="00941B44" w:rsidRPr="00941B44" w:rsidRDefault="00941B44" w:rsidP="00567EC6">
      <w:pPr>
        <w:pStyle w:val="ListParagraph"/>
        <w:spacing w:line="276" w:lineRule="auto"/>
        <w:ind w:left="0" w:firstLine="720"/>
        <w:jc w:val="both"/>
        <w:rPr>
          <w:rFonts w:ascii="Times New Roman" w:eastAsia="Times New Roman" w:hAnsi="Times New Roman" w:cs="Times New Roman"/>
          <w:lang w:val="bg-BG"/>
        </w:rPr>
      </w:pPr>
      <w:r w:rsidRPr="00941B44">
        <w:rPr>
          <w:rFonts w:ascii="Times New Roman" w:eastAsia="Times New Roman" w:hAnsi="Times New Roman" w:cs="Times New Roman"/>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C6D42" w:rsidRPr="00926E09" w:rsidRDefault="00EC6D42" w:rsidP="004B533E">
      <w:pPr>
        <w:spacing w:line="276" w:lineRule="auto"/>
        <w:ind w:left="810"/>
        <w:rPr>
          <w:rFonts w:ascii="Times New Roman" w:eastAsia="Times New Roman" w:hAnsi="Times New Roman" w:cs="Times New Roman"/>
          <w:bCs/>
          <w:lang w:val="bg-BG"/>
        </w:rPr>
      </w:pPr>
      <w:r w:rsidRPr="00926E09">
        <w:rPr>
          <w:rFonts w:ascii="Times New Roman" w:eastAsia="Times New Roman" w:hAnsi="Times New Roman" w:cs="Times New Roman"/>
          <w:bCs/>
          <w:lang w:val="bg-BG"/>
        </w:rPr>
        <w:t>Заседанието прекъсна в 13:56 часа</w:t>
      </w:r>
      <w:r w:rsidR="00926E09" w:rsidRPr="00926E09">
        <w:rPr>
          <w:rFonts w:ascii="Times New Roman" w:eastAsia="Times New Roman" w:hAnsi="Times New Roman" w:cs="Times New Roman"/>
          <w:bCs/>
          <w:lang w:val="bg-BG"/>
        </w:rPr>
        <w:t>.</w:t>
      </w:r>
    </w:p>
    <w:p w:rsidR="0052488C" w:rsidRDefault="000C499C" w:rsidP="006172AA">
      <w:pPr>
        <w:spacing w:line="276" w:lineRule="auto"/>
        <w:ind w:firstLine="810"/>
        <w:jc w:val="both"/>
        <w:rPr>
          <w:rFonts w:ascii="Times New Roman" w:hAnsi="Times New Roman" w:cs="Times New Roman"/>
          <w:shd w:val="clear" w:color="auto" w:fill="FFFFFF"/>
          <w:lang w:val="bg-BG"/>
        </w:rPr>
      </w:pPr>
      <w:r w:rsidRPr="004B533E">
        <w:rPr>
          <w:rFonts w:ascii="Times New Roman" w:eastAsia="Times New Roman" w:hAnsi="Times New Roman" w:cs="Times New Roman"/>
          <w:bCs/>
          <w:lang w:val="bg-BG"/>
        </w:rPr>
        <w:t xml:space="preserve">Заседанието продължи в </w:t>
      </w:r>
      <w:r w:rsidR="000F304A">
        <w:rPr>
          <w:rFonts w:ascii="Times New Roman" w:eastAsia="Times New Roman" w:hAnsi="Times New Roman" w:cs="Times New Roman"/>
          <w:bCs/>
          <w:lang w:val="bg-BG"/>
        </w:rPr>
        <w:t>1</w:t>
      </w:r>
      <w:r w:rsidR="0052488C" w:rsidRPr="004B533E">
        <w:rPr>
          <w:rFonts w:ascii="Times New Roman" w:eastAsia="Times New Roman" w:hAnsi="Times New Roman" w:cs="Times New Roman"/>
          <w:bCs/>
          <w:lang w:val="bg-BG"/>
        </w:rPr>
        <w:t>9</w:t>
      </w:r>
      <w:r w:rsidRPr="004B533E">
        <w:rPr>
          <w:rFonts w:ascii="Times New Roman" w:eastAsia="Times New Roman" w:hAnsi="Times New Roman" w:cs="Times New Roman"/>
          <w:bCs/>
          <w:lang w:val="bg-BG"/>
        </w:rPr>
        <w:t>.</w:t>
      </w:r>
      <w:r w:rsidR="000F304A">
        <w:rPr>
          <w:rFonts w:ascii="Times New Roman" w:eastAsia="Times New Roman" w:hAnsi="Times New Roman" w:cs="Times New Roman"/>
          <w:bCs/>
          <w:lang w:val="bg-BG"/>
        </w:rPr>
        <w:t>55</w:t>
      </w:r>
      <w:r w:rsidR="0052488C" w:rsidRPr="004B533E">
        <w:rPr>
          <w:rFonts w:ascii="Times New Roman" w:eastAsia="Times New Roman" w:hAnsi="Times New Roman" w:cs="Times New Roman"/>
          <w:bCs/>
          <w:lang w:val="bg-BG"/>
        </w:rPr>
        <w:t xml:space="preserve"> часа.</w:t>
      </w:r>
      <w:r w:rsidR="004B533E" w:rsidRPr="004B533E">
        <w:t xml:space="preserve"> </w:t>
      </w:r>
      <w:r w:rsidR="004B533E" w:rsidRPr="004B533E">
        <w:rPr>
          <w:rFonts w:ascii="Times New Roman" w:eastAsia="Times New Roman" w:hAnsi="Times New Roman" w:cs="Times New Roman"/>
          <w:bCs/>
          <w:lang w:val="bg-BG"/>
        </w:rPr>
        <w:t>Присъстват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w:t>
      </w:r>
      <w:r w:rsidR="006172AA">
        <w:rPr>
          <w:rFonts w:ascii="Times New Roman" w:eastAsia="Times New Roman" w:hAnsi="Times New Roman" w:cs="Times New Roman"/>
          <w:bCs/>
          <w:lang w:val="bg-BG"/>
        </w:rPr>
        <w:t xml:space="preserve"> </w:t>
      </w:r>
      <w:r w:rsidR="0052488C" w:rsidRPr="00242D19">
        <w:rPr>
          <w:rFonts w:ascii="Times New Roman" w:hAnsi="Times New Roman" w:cs="Times New Roman"/>
          <w:shd w:val="clear" w:color="auto" w:fill="FFFFFF"/>
          <w:lang w:val="bg-BG"/>
        </w:rPr>
        <w:t xml:space="preserve">Присъстват 13 от 13 члена, поради което е налице необходимия кворум по чл. 70, ал.3 от Изборния кодекс и комисията може да започне своята работа. </w:t>
      </w:r>
    </w:p>
    <w:p w:rsidR="00A64E51" w:rsidRPr="00A64E51" w:rsidRDefault="00A64E51" w:rsidP="00EC5FB9">
      <w:pPr>
        <w:spacing w:line="276" w:lineRule="auto"/>
        <w:ind w:firstLine="810"/>
        <w:jc w:val="both"/>
        <w:rPr>
          <w:rFonts w:ascii="Times New Roman" w:hAnsi="Times New Roman" w:cs="Times New Roman"/>
          <w:shd w:val="clear" w:color="auto" w:fill="FFFFFF"/>
          <w:lang w:val="bg-BG"/>
        </w:rPr>
      </w:pPr>
      <w:r w:rsidRPr="00A64E51">
        <w:rPr>
          <w:rFonts w:ascii="Times New Roman" w:hAnsi="Times New Roman" w:cs="Times New Roman"/>
          <w:shd w:val="clear" w:color="auto" w:fill="FFFFFF"/>
          <w:lang w:val="bg-BG"/>
        </w:rPr>
        <w:t>Председателят на Районна избирателна комисия Ловеч представи доклад по сигнали и жалби, постъпили в изборния ден – 09.06.2024 г., до 19:30 ч., включително и предприетите по тях действия и мерки от страна на РИК Ловеч, както следва:</w:t>
      </w:r>
    </w:p>
    <w:p w:rsidR="00A64E51" w:rsidRPr="00EC5FB9" w:rsidRDefault="00A64E51" w:rsidP="00EC5FB9">
      <w:pPr>
        <w:pStyle w:val="ListParagraph"/>
        <w:numPr>
          <w:ilvl w:val="0"/>
          <w:numId w:val="14"/>
        </w:numPr>
        <w:spacing w:line="276" w:lineRule="auto"/>
        <w:ind w:left="0" w:firstLine="810"/>
        <w:jc w:val="both"/>
        <w:rPr>
          <w:rFonts w:ascii="Times New Roman" w:hAnsi="Times New Roman" w:cs="Times New Roman"/>
          <w:shd w:val="clear" w:color="auto" w:fill="FFFFFF"/>
          <w:lang w:val="bg-BG"/>
        </w:rPr>
      </w:pPr>
      <w:r w:rsidRPr="00EC5FB9">
        <w:rPr>
          <w:rFonts w:ascii="Times New Roman" w:hAnsi="Times New Roman" w:cs="Times New Roman"/>
          <w:shd w:val="clear" w:color="auto" w:fill="FFFFFF"/>
          <w:lang w:val="bg-BG"/>
        </w:rPr>
        <w:t>В РИК Ловеч е постъпил сигнал по телефона вх. №274-ЕП/НС, в 16,10 часа, от Стефка Петкова Дафова, че при гласуване в СИК №111800017 комисията не поставя печат върху бюлетина от СУЕМГ.</w:t>
      </w:r>
    </w:p>
    <w:p w:rsidR="00A64E51" w:rsidRPr="00A64E51" w:rsidRDefault="00A64E51" w:rsidP="00EC5FB9">
      <w:pPr>
        <w:spacing w:line="276" w:lineRule="auto"/>
        <w:ind w:firstLine="810"/>
        <w:jc w:val="both"/>
        <w:rPr>
          <w:rFonts w:ascii="Times New Roman" w:hAnsi="Times New Roman" w:cs="Times New Roman"/>
          <w:shd w:val="clear" w:color="auto" w:fill="FFFFFF"/>
          <w:lang w:val="bg-BG"/>
        </w:rPr>
      </w:pPr>
      <w:r w:rsidRPr="00A64E51">
        <w:rPr>
          <w:rFonts w:ascii="Times New Roman" w:hAnsi="Times New Roman" w:cs="Times New Roman"/>
          <w:b/>
          <w:shd w:val="clear" w:color="auto" w:fill="FFFFFF"/>
          <w:lang w:val="bg-BG"/>
        </w:rPr>
        <w:t>Предвид гореизложеното</w:t>
      </w:r>
      <w:r w:rsidRPr="00A64E51">
        <w:rPr>
          <w:rFonts w:ascii="Times New Roman" w:hAnsi="Times New Roman" w:cs="Times New Roman"/>
          <w:shd w:val="clear" w:color="auto" w:fill="FFFFFF"/>
          <w:lang w:val="bg-BG"/>
        </w:rPr>
        <w:t> незабавно е проведен телефонен разговор от член на Районна избирателна комисия Ловеч с Председателя на СИК, като са дадени указания на секционната комисия да се поставя по един печат на гърба на всяка машинна бюлетина. След дадените указания по телефон двама членове на Районна избирателна комисия Ловеч от различни партии и коалиции са извършили в СИК №111800017 и са констатирали, че в резултат на указанията, дадени по телефона от РИК Ловеч СИК поставя по един печат на гърба на бюлетината. На СИК бе разяснено също, че липсата на печат върху машинната бюлетина не я прави недействителна.</w:t>
      </w:r>
    </w:p>
    <w:p w:rsidR="00A64E51" w:rsidRPr="00DC7CF3" w:rsidRDefault="00A64E51" w:rsidP="00DC7CF3">
      <w:pPr>
        <w:pStyle w:val="ListParagraph"/>
        <w:numPr>
          <w:ilvl w:val="0"/>
          <w:numId w:val="14"/>
        </w:numPr>
        <w:spacing w:line="276" w:lineRule="auto"/>
        <w:ind w:left="0" w:firstLine="900"/>
        <w:jc w:val="both"/>
        <w:rPr>
          <w:rFonts w:ascii="Times New Roman" w:hAnsi="Times New Roman" w:cs="Times New Roman"/>
          <w:shd w:val="clear" w:color="auto" w:fill="FFFFFF"/>
          <w:lang w:val="bg-BG"/>
        </w:rPr>
      </w:pPr>
      <w:r w:rsidRPr="00DC7CF3">
        <w:rPr>
          <w:rFonts w:ascii="Times New Roman" w:hAnsi="Times New Roman" w:cs="Times New Roman"/>
          <w:shd w:val="clear" w:color="auto" w:fill="FFFFFF"/>
          <w:lang w:val="bg-BG"/>
        </w:rPr>
        <w:t>В РИК Ловеч е постъпил сигнал по телефона вх. №276-ЕП/НС, в 17,17 часа от наблюдател, регистриран в Централна избирателна комисия, че при гласуване в СИК №113400032 комисията не поставя печат на гърба на бюлетината от машинно гласуване.</w:t>
      </w:r>
    </w:p>
    <w:p w:rsidR="00A64E51" w:rsidRPr="00A64E51" w:rsidRDefault="00A64E51" w:rsidP="00EC5FB9">
      <w:pPr>
        <w:spacing w:line="276" w:lineRule="auto"/>
        <w:ind w:firstLine="810"/>
        <w:jc w:val="both"/>
        <w:rPr>
          <w:rFonts w:ascii="Times New Roman" w:hAnsi="Times New Roman" w:cs="Times New Roman"/>
          <w:shd w:val="clear" w:color="auto" w:fill="FFFFFF"/>
          <w:lang w:val="bg-BG"/>
        </w:rPr>
      </w:pPr>
      <w:r w:rsidRPr="00A64E51">
        <w:rPr>
          <w:rFonts w:ascii="Times New Roman" w:hAnsi="Times New Roman" w:cs="Times New Roman"/>
          <w:shd w:val="clear" w:color="auto" w:fill="FFFFFF"/>
          <w:lang w:val="bg-BG"/>
        </w:rPr>
        <w:t>Предвид гореизложеното незабавно е проведен телефонен разговор от член на Районна избирателна комисия Ловеч с Председателя на СИК, като са дадени указания на секционната комисия да се поставя по един печат на гърба на всяка машинна бюлетина. На СИК бе разяснено също, че липсата на печат върху машинната бюлетина не я прави недействителна.</w:t>
      </w:r>
    </w:p>
    <w:p w:rsidR="00A64E51" w:rsidRPr="00DC7CF3" w:rsidRDefault="00A64E51" w:rsidP="00DC7CF3">
      <w:pPr>
        <w:pStyle w:val="ListParagraph"/>
        <w:numPr>
          <w:ilvl w:val="0"/>
          <w:numId w:val="14"/>
        </w:numPr>
        <w:spacing w:line="276" w:lineRule="auto"/>
        <w:ind w:left="0" w:firstLine="810"/>
        <w:jc w:val="both"/>
        <w:rPr>
          <w:rFonts w:ascii="Times New Roman" w:hAnsi="Times New Roman" w:cs="Times New Roman"/>
          <w:shd w:val="clear" w:color="auto" w:fill="FFFFFF"/>
          <w:lang w:val="bg-BG"/>
        </w:rPr>
      </w:pPr>
      <w:r w:rsidRPr="00DC7CF3">
        <w:rPr>
          <w:rFonts w:ascii="Times New Roman" w:hAnsi="Times New Roman" w:cs="Times New Roman"/>
          <w:shd w:val="clear" w:color="auto" w:fill="FFFFFF"/>
          <w:lang w:val="bg-BG"/>
        </w:rPr>
        <w:t xml:space="preserve">В РИК Ловеч е постъпило възражение вх. №277-ЕП/НС, 19,30 часа, от Иван Брешков, в който се твърди, че домът на тъща му е посетен от ПСИК №111800107, носещи хартиени бюлетини, две урни и картонена кутия. Според подателя на възражението единият от членовете на ПСИК е подал на тъща му черен, вместо син химикал. Помолила ПСИК да излязат </w:t>
      </w:r>
      <w:r w:rsidRPr="00DC7CF3">
        <w:rPr>
          <w:rFonts w:ascii="Times New Roman" w:hAnsi="Times New Roman" w:cs="Times New Roman"/>
          <w:shd w:val="clear" w:color="auto" w:fill="FFFFFF"/>
          <w:lang w:val="bg-BG"/>
        </w:rPr>
        <w:lastRenderedPageBreak/>
        <w:t>от стаята, за да направи избора си, но нито един от членовете не е излязъл. Тя започнала да попълва бюлетината за народни представители, подала я на дъщеря си, която я попълнила и сгънала. След това й е подадена бюлетина за втория вид избор, попъленена е от дъщерята и е пусната в урната. В сигнала се съдържат констатации за извършените нарушения.</w:t>
      </w:r>
    </w:p>
    <w:p w:rsidR="00A64E51" w:rsidRDefault="00A64E51" w:rsidP="00EC5FB9">
      <w:pPr>
        <w:spacing w:line="276" w:lineRule="auto"/>
        <w:ind w:firstLine="810"/>
        <w:jc w:val="both"/>
        <w:rPr>
          <w:rFonts w:ascii="Times New Roman" w:hAnsi="Times New Roman" w:cs="Times New Roman"/>
          <w:shd w:val="clear" w:color="auto" w:fill="FFFFFF"/>
          <w:lang w:val="bg-BG"/>
        </w:rPr>
      </w:pPr>
      <w:r w:rsidRPr="00A64E51">
        <w:rPr>
          <w:rFonts w:ascii="Times New Roman" w:hAnsi="Times New Roman" w:cs="Times New Roman"/>
          <w:shd w:val="clear" w:color="auto" w:fill="FFFFFF"/>
          <w:lang w:val="bg-BG"/>
        </w:rPr>
        <w:t>Предвид гореизложеното незабавно е проведен телефонен разговор от член на Районна избирателна комисия Ловеч с Председателя на ПСИК, като от всички членове на комисията е декларирано, че нито едно от изложените обстоятелства не е настъпило, както и че не е имало никакви проблеми при гласуването, поради което възражението е неоснователно. На комисията са дадени указания да спазват стриктно Изборния кодекс и методическите указания на Централната избирателна комисия.</w:t>
      </w:r>
    </w:p>
    <w:p w:rsidR="005718D8" w:rsidRPr="00941B44" w:rsidRDefault="005718D8" w:rsidP="005718D8">
      <w:pPr>
        <w:pStyle w:val="ListParagraph"/>
        <w:spacing w:line="276" w:lineRule="auto"/>
        <w:ind w:left="0" w:firstLine="720"/>
        <w:jc w:val="both"/>
        <w:rPr>
          <w:rFonts w:ascii="Times New Roman" w:eastAsia="Times New Roman" w:hAnsi="Times New Roman" w:cs="Times New Roman"/>
          <w:lang w:val="bg-BG"/>
        </w:rPr>
      </w:pPr>
      <w:r w:rsidRPr="00E820BA">
        <w:rPr>
          <w:rFonts w:cstheme="minorHAnsi"/>
          <w:bCs/>
          <w:lang w:val="bg-BG"/>
        </w:rPr>
        <w:t>Председателят предложи проект на решение, к</w:t>
      </w:r>
      <w:r>
        <w:rPr>
          <w:rFonts w:cstheme="minorHAnsi"/>
          <w:bCs/>
          <w:lang w:val="bg-BG"/>
        </w:rPr>
        <w:t xml:space="preserve">оето бе подложено на гласуване. </w:t>
      </w:r>
      <w:r w:rsidRPr="00E820BA">
        <w:rPr>
          <w:rFonts w:cstheme="minorHAnsi"/>
          <w:bCs/>
          <w:lang w:val="bg-BG"/>
        </w:rPr>
        <w:t xml:space="preserve">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E820BA">
        <w:rPr>
          <w:rFonts w:cstheme="minorHAnsi"/>
          <w:lang w:val="bg-BG"/>
        </w:rPr>
        <w:t xml:space="preserve">и 0 „Против”, </w:t>
      </w:r>
      <w:r w:rsidRPr="00E820BA">
        <w:rPr>
          <w:rFonts w:ascii="Times New Roman" w:eastAsia="Times New Roman" w:hAnsi="Times New Roman" w:cs="Times New Roman"/>
          <w:lang w:val="bg-BG"/>
        </w:rPr>
        <w:t>на основание чл. 72, ал. 1, т. 1</w:t>
      </w:r>
      <w:r>
        <w:rPr>
          <w:rFonts w:ascii="Times New Roman" w:eastAsia="Times New Roman" w:hAnsi="Times New Roman" w:cs="Times New Roman"/>
          <w:lang w:val="bg-BG"/>
        </w:rPr>
        <w:t>7</w:t>
      </w:r>
      <w:r w:rsidRPr="00E820BA">
        <w:rPr>
          <w:rFonts w:ascii="Times New Roman" w:eastAsia="Times New Roman" w:hAnsi="Times New Roman" w:cs="Times New Roman"/>
          <w:lang w:val="bg-BG"/>
        </w:rPr>
        <w:t xml:space="preserve"> от Изборния кодекс</w:t>
      </w:r>
      <w:r>
        <w:rPr>
          <w:rFonts w:ascii="Times New Roman" w:eastAsia="Times New Roman" w:hAnsi="Times New Roman" w:cs="Times New Roman"/>
          <w:lang w:val="bg-BG"/>
        </w:rPr>
        <w:t xml:space="preserve">, </w:t>
      </w:r>
      <w:r w:rsidRPr="00941B44">
        <w:rPr>
          <w:rFonts w:ascii="Times New Roman" w:eastAsia="Times New Roman" w:hAnsi="Times New Roman" w:cs="Times New Roman"/>
          <w:lang w:val="bg-BG"/>
        </w:rPr>
        <w:t>Районна избирателна комисия Ловеч</w:t>
      </w:r>
    </w:p>
    <w:p w:rsidR="005718D8" w:rsidRDefault="005718D8" w:rsidP="005718D8">
      <w:pPr>
        <w:shd w:val="clear" w:color="auto" w:fill="FFFFFF"/>
        <w:spacing w:after="150"/>
        <w:jc w:val="center"/>
        <w:rPr>
          <w:rFonts w:ascii="Times New Roman" w:eastAsia="Times New Roman" w:hAnsi="Times New Roman" w:cs="Times New Roman"/>
          <w:b/>
          <w:bCs/>
          <w:color w:val="333333"/>
          <w:lang w:eastAsia="en-US"/>
        </w:rPr>
      </w:pPr>
      <w:r w:rsidRPr="005226FF">
        <w:rPr>
          <w:rFonts w:ascii="Times New Roman" w:eastAsia="Times New Roman" w:hAnsi="Times New Roman" w:cs="Times New Roman"/>
          <w:b/>
          <w:bCs/>
          <w:color w:val="333333"/>
          <w:lang w:eastAsia="en-US"/>
        </w:rPr>
        <w:t>Р Е Ш И:</w:t>
      </w:r>
    </w:p>
    <w:p w:rsidR="00FE16D6" w:rsidRPr="00FE16D6" w:rsidRDefault="00FE16D6" w:rsidP="00FE16D6">
      <w:pPr>
        <w:shd w:val="clear" w:color="auto" w:fill="FFFFFF"/>
        <w:spacing w:after="150"/>
        <w:ind w:firstLine="720"/>
        <w:rPr>
          <w:rFonts w:ascii="Times New Roman" w:eastAsia="Times New Roman" w:hAnsi="Times New Roman" w:cs="Times New Roman"/>
          <w:color w:val="333333"/>
          <w:lang w:eastAsia="en-US"/>
        </w:rPr>
      </w:pPr>
      <w:r>
        <w:rPr>
          <w:rFonts w:ascii="Times New Roman" w:eastAsia="Times New Roman" w:hAnsi="Times New Roman" w:cs="Times New Roman"/>
          <w:color w:val="333333"/>
          <w:lang w:val="bg-BG" w:eastAsia="en-US"/>
        </w:rPr>
        <w:t>П</w:t>
      </w:r>
      <w:proofErr w:type="spellStart"/>
      <w:r w:rsidRPr="00FE16D6">
        <w:rPr>
          <w:rFonts w:ascii="Times New Roman" w:eastAsia="Times New Roman" w:hAnsi="Times New Roman" w:cs="Times New Roman"/>
          <w:color w:val="333333"/>
          <w:lang w:eastAsia="en-US"/>
        </w:rPr>
        <w:t>риема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доклада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на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Председателя</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на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Районна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избирателна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комисия</w:t>
      </w:r>
      <w:proofErr w:type="spellEnd"/>
      <w:r w:rsidRPr="00FE16D6">
        <w:rPr>
          <w:rFonts w:ascii="Times New Roman" w:eastAsia="Times New Roman" w:hAnsi="Times New Roman" w:cs="Times New Roman"/>
          <w:color w:val="333333"/>
          <w:lang w:eastAsia="en-US"/>
        </w:rPr>
        <w:t xml:space="preserve"> Ловеч.</w:t>
      </w:r>
    </w:p>
    <w:p w:rsidR="00FE16D6" w:rsidRPr="00941B44" w:rsidRDefault="00FE16D6" w:rsidP="00097752">
      <w:pPr>
        <w:shd w:val="clear" w:color="auto" w:fill="FFFFFF"/>
        <w:spacing w:after="150"/>
        <w:ind w:firstLine="720"/>
        <w:jc w:val="both"/>
        <w:rPr>
          <w:rFonts w:ascii="Times New Roman" w:eastAsia="Times New Roman" w:hAnsi="Times New Roman" w:cs="Times New Roman"/>
          <w:color w:val="333333"/>
          <w:lang w:eastAsia="en-US"/>
        </w:rPr>
      </w:pPr>
      <w:proofErr w:type="spellStart"/>
      <w:r w:rsidRPr="00FE16D6">
        <w:rPr>
          <w:rFonts w:ascii="Times New Roman" w:eastAsia="Times New Roman" w:hAnsi="Times New Roman" w:cs="Times New Roman"/>
          <w:color w:val="333333"/>
          <w:lang w:eastAsia="en-US"/>
        </w:rPr>
        <w:t>Настоящото</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решение</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на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основание</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чл</w:t>
      </w:r>
      <w:proofErr w:type="spellEnd"/>
      <w:r w:rsidRPr="00FE16D6">
        <w:rPr>
          <w:rFonts w:ascii="Times New Roman" w:eastAsia="Times New Roman" w:hAnsi="Times New Roman" w:cs="Times New Roman"/>
          <w:color w:val="333333"/>
          <w:lang w:eastAsia="en-US"/>
        </w:rPr>
        <w:t xml:space="preserve">. 73, </w:t>
      </w:r>
      <w:proofErr w:type="spellStart"/>
      <w:r w:rsidRPr="00FE16D6">
        <w:rPr>
          <w:rFonts w:ascii="Times New Roman" w:eastAsia="Times New Roman" w:hAnsi="Times New Roman" w:cs="Times New Roman"/>
          <w:color w:val="333333"/>
          <w:lang w:eastAsia="en-US"/>
        </w:rPr>
        <w:t>ал</w:t>
      </w:r>
      <w:proofErr w:type="spellEnd"/>
      <w:r w:rsidRPr="00FE16D6">
        <w:rPr>
          <w:rFonts w:ascii="Times New Roman" w:eastAsia="Times New Roman" w:hAnsi="Times New Roman" w:cs="Times New Roman"/>
          <w:color w:val="333333"/>
          <w:lang w:eastAsia="en-US"/>
        </w:rPr>
        <w:t xml:space="preserve">. 1 </w:t>
      </w:r>
      <w:proofErr w:type="spellStart"/>
      <w:r w:rsidRPr="00FE16D6">
        <w:rPr>
          <w:rFonts w:ascii="Times New Roman" w:eastAsia="Times New Roman" w:hAnsi="Times New Roman" w:cs="Times New Roman"/>
          <w:color w:val="333333"/>
          <w:lang w:eastAsia="en-US"/>
        </w:rPr>
        <w:t>от</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Изборния</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кодекс</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може</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да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бъде</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оспорвано</w:t>
      </w:r>
      <w:proofErr w:type="spellEnd"/>
      <w:r w:rsidRPr="00FE16D6">
        <w:rPr>
          <w:rFonts w:ascii="Times New Roman" w:eastAsia="Times New Roman" w:hAnsi="Times New Roman" w:cs="Times New Roman"/>
          <w:color w:val="333333"/>
          <w:lang w:eastAsia="en-US"/>
        </w:rPr>
        <w:t xml:space="preserve"> в </w:t>
      </w:r>
      <w:proofErr w:type="spellStart"/>
      <w:r w:rsidRPr="00FE16D6">
        <w:rPr>
          <w:rFonts w:ascii="Times New Roman" w:eastAsia="Times New Roman" w:hAnsi="Times New Roman" w:cs="Times New Roman"/>
          <w:color w:val="333333"/>
          <w:lang w:eastAsia="en-US"/>
        </w:rPr>
        <w:t>тридневен</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срок</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от</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обявяването</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му</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пред</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Централната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избирателна</w:t>
      </w:r>
      <w:proofErr w:type="spellEnd"/>
      <w:r w:rsidRPr="00FE16D6">
        <w:rPr>
          <w:rFonts w:ascii="Times New Roman" w:eastAsia="Times New Roman" w:hAnsi="Times New Roman" w:cs="Times New Roman"/>
          <w:color w:val="333333"/>
          <w:lang w:eastAsia="en-US"/>
        </w:rPr>
        <w:t xml:space="preserve"> </w:t>
      </w:r>
      <w:proofErr w:type="spellStart"/>
      <w:r w:rsidRPr="00FE16D6">
        <w:rPr>
          <w:rFonts w:ascii="Times New Roman" w:eastAsia="Times New Roman" w:hAnsi="Times New Roman" w:cs="Times New Roman"/>
          <w:color w:val="333333"/>
          <w:lang w:eastAsia="en-US"/>
        </w:rPr>
        <w:t>комисия</w:t>
      </w:r>
      <w:proofErr w:type="spellEnd"/>
      <w:r w:rsidRPr="00FE16D6">
        <w:rPr>
          <w:rFonts w:ascii="Times New Roman" w:eastAsia="Times New Roman" w:hAnsi="Times New Roman" w:cs="Times New Roman"/>
          <w:color w:val="333333"/>
          <w:lang w:eastAsia="en-US"/>
        </w:rPr>
        <w:t>.</w:t>
      </w:r>
    </w:p>
    <w:p w:rsidR="0067227E" w:rsidRDefault="0067227E" w:rsidP="009704B1">
      <w:pPr>
        <w:spacing w:line="276" w:lineRule="auto"/>
        <w:ind w:firstLine="720"/>
        <w:rPr>
          <w:rFonts w:ascii="Times New Roman" w:eastAsia="Times New Roman" w:hAnsi="Times New Roman" w:cs="Times New Roman"/>
          <w:bCs/>
          <w:lang w:val="bg-BG"/>
        </w:rPr>
      </w:pPr>
      <w:r w:rsidRPr="009704B1">
        <w:rPr>
          <w:rFonts w:ascii="Times New Roman" w:eastAsia="Times New Roman" w:hAnsi="Times New Roman" w:cs="Times New Roman"/>
          <w:bCs/>
          <w:lang w:val="bg-BG"/>
        </w:rPr>
        <w:t xml:space="preserve">Заседанието прекъсна в </w:t>
      </w:r>
      <w:r w:rsidR="00D3675E">
        <w:rPr>
          <w:rFonts w:ascii="Times New Roman" w:eastAsia="Times New Roman" w:hAnsi="Times New Roman" w:cs="Times New Roman"/>
          <w:bCs/>
          <w:lang w:val="bg-BG"/>
        </w:rPr>
        <w:t>20.25 часа.</w:t>
      </w:r>
    </w:p>
    <w:p w:rsidR="002938A6" w:rsidRDefault="002938A6" w:rsidP="00E7480C">
      <w:pPr>
        <w:spacing w:line="276" w:lineRule="auto"/>
        <w:ind w:firstLine="720"/>
        <w:jc w:val="both"/>
        <w:rPr>
          <w:rFonts w:ascii="Times New Roman" w:eastAsia="Times New Roman" w:hAnsi="Times New Roman" w:cs="Times New Roman"/>
          <w:lang w:val="bg-BG" w:eastAsia="en-US"/>
        </w:rPr>
      </w:pPr>
      <w:r w:rsidRPr="007E29D7">
        <w:rPr>
          <w:rFonts w:ascii="Times New Roman" w:eastAsia="Times New Roman" w:hAnsi="Times New Roman" w:cs="Times New Roman"/>
          <w:lang w:val="bg-BG" w:eastAsia="en-US"/>
        </w:rPr>
        <w:t>Заседанието продължи в 2.10</w:t>
      </w:r>
      <w:r w:rsidR="007E29D7" w:rsidRPr="007E29D7">
        <w:rPr>
          <w:rFonts w:ascii="Times New Roman" w:eastAsia="Times New Roman" w:hAnsi="Times New Roman" w:cs="Times New Roman"/>
          <w:lang w:val="bg-BG" w:eastAsia="en-US"/>
        </w:rPr>
        <w:t xml:space="preserve"> часа.</w:t>
      </w:r>
    </w:p>
    <w:p w:rsidR="0043045C" w:rsidRDefault="0043045C" w:rsidP="00E7480C">
      <w:pPr>
        <w:spacing w:line="276" w:lineRule="auto"/>
        <w:ind w:firstLine="720"/>
        <w:jc w:val="both"/>
        <w:rPr>
          <w:rFonts w:ascii="Times New Roman" w:eastAsia="Times New Roman" w:hAnsi="Times New Roman" w:cs="Times New Roman"/>
          <w:lang w:val="bg-BG" w:eastAsia="en-US"/>
        </w:rPr>
      </w:pPr>
      <w:r w:rsidRPr="004B533E">
        <w:rPr>
          <w:rFonts w:ascii="Times New Roman" w:eastAsia="Times New Roman" w:hAnsi="Times New Roman" w:cs="Times New Roman"/>
          <w:bCs/>
          <w:lang w:val="bg-BG"/>
        </w:rPr>
        <w:t>Присъстват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w:t>
      </w:r>
      <w:r>
        <w:rPr>
          <w:rFonts w:ascii="Times New Roman" w:eastAsia="Times New Roman" w:hAnsi="Times New Roman" w:cs="Times New Roman"/>
          <w:bCs/>
          <w:lang w:val="bg-BG"/>
        </w:rPr>
        <w:t xml:space="preserve"> </w:t>
      </w:r>
      <w:r w:rsidRPr="00242D19">
        <w:rPr>
          <w:rFonts w:ascii="Times New Roman" w:hAnsi="Times New Roman" w:cs="Times New Roman"/>
          <w:shd w:val="clear" w:color="auto" w:fill="FFFFFF"/>
          <w:lang w:val="bg-BG"/>
        </w:rPr>
        <w:t>Присъстват 13 от 13 члена, поради което е налице необходимия кворум по чл. 70, ал.3 от Изборния кодекс и комисията може да започне своята работа.</w:t>
      </w:r>
    </w:p>
    <w:p w:rsidR="00273AD2" w:rsidRPr="00273AD2" w:rsidRDefault="00273AD2" w:rsidP="00273AD2">
      <w:pPr>
        <w:spacing w:line="276" w:lineRule="auto"/>
        <w:ind w:firstLine="720"/>
        <w:jc w:val="both"/>
        <w:rPr>
          <w:rFonts w:ascii="Times New Roman" w:eastAsia="Times New Roman" w:hAnsi="Times New Roman" w:cs="Times New Roman"/>
          <w:bCs/>
          <w:lang w:val="bg-BG"/>
        </w:rPr>
      </w:pPr>
      <w:r w:rsidRPr="00273AD2">
        <w:rPr>
          <w:rFonts w:ascii="Times New Roman" w:eastAsia="Times New Roman" w:hAnsi="Times New Roman" w:cs="Times New Roman"/>
          <w:bCs/>
          <w:lang w:val="bg-BG"/>
        </w:rPr>
        <w:t>Постъпил е сигнал от Моника Петрова, кандидат за народен представител от политическа партия „Възраждане“, заведен във входящия регистър на комисията с №285-ЕП/НС от 10.06.2024 г., 1:16 часа. В сигнала се излагат твърдения, че подателката на сигнала е станала свидетел на предаването на изборните книжа в РИК-Ловеч от произведените избори за народни представители и членове на Европейския парламент, как ръководствата на следните секционни избирателни комисии: 111800075, 111800084, 111800006, 111800012, 111800096, 111800008 са предали изборни книжа в отворени чували, без да са завързани/затворени, без обозначение и с неясна съдба на материалите от съответната СИК до пристигането им в РИК – Ловеч. Моли да се предприемат съответните действия, да се потърси отговорност от виновните лица и да се извърши повторно преброяване, с което да се установи дали написаното в протоколите от съответната СИК отговаря на броя бюлетини и съдържащите се в тях гласове.</w:t>
      </w:r>
    </w:p>
    <w:p w:rsidR="00273AD2" w:rsidRDefault="00273AD2" w:rsidP="006F3CD9">
      <w:pPr>
        <w:spacing w:before="100" w:beforeAutospacing="1" w:after="100" w:afterAutospacing="1" w:line="276" w:lineRule="auto"/>
        <w:ind w:firstLine="720"/>
        <w:jc w:val="both"/>
        <w:rPr>
          <w:rFonts w:ascii="Times New Roman" w:eastAsia="Times New Roman" w:hAnsi="Times New Roman" w:cs="Times New Roman"/>
          <w:bCs/>
          <w:lang w:val="bg-BG"/>
        </w:rPr>
      </w:pPr>
      <w:r w:rsidRPr="00273AD2">
        <w:rPr>
          <w:rFonts w:ascii="Times New Roman" w:eastAsia="Times New Roman" w:hAnsi="Times New Roman" w:cs="Times New Roman"/>
          <w:bCs/>
          <w:lang w:val="bg-BG"/>
        </w:rPr>
        <w:lastRenderedPageBreak/>
        <w:t>Районна избирателна комисия Ловеч извърши проверка във връзка с изложените в сигнала обстоятелства, като следва да се отбележи че в същия не се сочи какви чували са били отворени. Съгласно Решение №3337-ЕП/НС от 20 май 2024 г. на Централна избирателна комисия и методическите указания, приети с Решение №3338-ЕП/НС от 20 май 2024 г. и Решение №3339 – ЕП/НС от 20 май 2024 г. на Централна избирателна комисия пакетите с „бюлетините по т. 4, буква „б“ ЕП“, „бюлетините с недействителни гласове ЕП“, „действителните бюлетини за кандидатски листи ЕП“ и „действителните бюлетини „Не подкрепям никого“ ЕП“ се поставят в бял чувал (торба), а „бюлетините по т. 4, буква „б“ НС“, „бюлетините с недействителни гласове НС“, „действителните бюлетини за кандидатски листи НС“ и „действителните бюлетини „Не подкрепям никого“ НС“ се поставят в черен чувал (торба), а за неизползваните бюлетини на секциите в община Ловеч са раздадени найлонови чували с различен цвят от бяло, съответно черно. Изискана е информация от членове на РИК Ловеч, които са приели книжа и материали на част от посочените в сигнала секции. Същите са посочили, че не са установили отворени обозначените в методическите указания бели, съответно черни чували. Извършена е справка с комисията по чл. 287, ал. 7 от Изборния кодекс в Община Ловеч, която информира РИК - Ловеч, че всички бели и черни чували са им предадени завързани, със залепена хартиена лента с изписани върху нея деветцифрени номера на секциите, собствено и фамилно име на членовете на СИК, печат и подписи на всички членове от състава на секцията. От чл. 287, ал. 7 от Изборния кодекс е установено, че е имало незатворени чували с друг цвят, различен от бяло, съответно черно, съдържащи пакети с надпис „Неизползвани бюлетини ЕП на СИК № …….“ и „Неизползвани бюлетини НС на СИК № …….“, както и другите помощни и технически материали, получени от общинската администрация, като кутия за отрязъците с номерата на бюлетините, неизползвани хартиени ленти, маркери, лепило, линийки, химикалки, за които няма задължение да бъдат запечатани в чували съгласно Решение №3337-ЕП/НС от 20 май 2024 г. на Централна избирателна комисия и методическите указания, приети с Решение №3338-ЕП/НС от 20 май 2024 г. и Решение №3339 – ЕП/НС от 20 май 2024 г. на Централна избирателна комисия, а както е посочено и по-горе са опаковани в предоставени от Община Ловеч на СИК чували с друг цвят, различен от бяло, съответно черно.</w:t>
      </w:r>
    </w:p>
    <w:p w:rsidR="00B111D5" w:rsidRPr="00941B44" w:rsidRDefault="00B111D5" w:rsidP="006F3CD9">
      <w:pPr>
        <w:pStyle w:val="ListParagraph"/>
        <w:spacing w:before="100" w:beforeAutospacing="1" w:after="100" w:afterAutospacing="1" w:line="276" w:lineRule="auto"/>
        <w:ind w:left="0" w:firstLine="720"/>
        <w:contextualSpacing w:val="0"/>
        <w:jc w:val="both"/>
        <w:rPr>
          <w:rFonts w:ascii="Times New Roman" w:eastAsia="Times New Roman" w:hAnsi="Times New Roman" w:cs="Times New Roman"/>
          <w:lang w:val="bg-BG"/>
        </w:rPr>
      </w:pPr>
      <w:r w:rsidRPr="00E820BA">
        <w:rPr>
          <w:rFonts w:cstheme="minorHAnsi"/>
          <w:bCs/>
          <w:lang w:val="bg-BG"/>
        </w:rPr>
        <w:t>Председателят предложи проект на решение, к</w:t>
      </w:r>
      <w:r>
        <w:rPr>
          <w:rFonts w:cstheme="minorHAnsi"/>
          <w:bCs/>
          <w:lang w:val="bg-BG"/>
        </w:rPr>
        <w:t xml:space="preserve">оето бе подложено на гласуване. </w:t>
      </w:r>
      <w:r w:rsidRPr="00E820BA">
        <w:rPr>
          <w:rFonts w:cstheme="minorHAnsi"/>
          <w:bCs/>
          <w:lang w:val="bg-BG"/>
        </w:rPr>
        <w:t>Бе проведено гласуване и с 1</w:t>
      </w:r>
      <w:r>
        <w:rPr>
          <w:rFonts w:cstheme="minorHAnsi"/>
          <w:bCs/>
          <w:lang w:val="bg-BG"/>
        </w:rPr>
        <w:t>1</w:t>
      </w:r>
      <w:r w:rsidRPr="00E820BA">
        <w:rPr>
          <w:rFonts w:cstheme="minorHAnsi"/>
          <w:bCs/>
          <w:lang w:val="bg-BG"/>
        </w:rPr>
        <w:t xml:space="preserve">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w:t>
      </w:r>
      <w:r>
        <w:rPr>
          <w:rFonts w:cstheme="minorHAnsi"/>
          <w:bCs/>
          <w:lang w:val="bg-BG"/>
        </w:rPr>
        <w:t>ълова; Севдие Шефкат Кулаалиева</w:t>
      </w:r>
      <w:r w:rsidRPr="00E820BA">
        <w:rPr>
          <w:rFonts w:cstheme="minorHAnsi"/>
          <w:bCs/>
          <w:lang w:val="bg-BG"/>
        </w:rPr>
        <w:t xml:space="preserve">) </w:t>
      </w:r>
      <w:r w:rsidRPr="00E820BA">
        <w:rPr>
          <w:rFonts w:cstheme="minorHAnsi"/>
          <w:lang w:val="bg-BG"/>
        </w:rPr>
        <w:t xml:space="preserve">и </w:t>
      </w:r>
      <w:r>
        <w:rPr>
          <w:rFonts w:cstheme="minorHAnsi"/>
          <w:lang w:val="bg-BG"/>
        </w:rPr>
        <w:t>2</w:t>
      </w:r>
      <w:r w:rsidRPr="00E820BA">
        <w:rPr>
          <w:rFonts w:cstheme="minorHAnsi"/>
          <w:lang w:val="bg-BG"/>
        </w:rPr>
        <w:t xml:space="preserve"> „Против”</w:t>
      </w:r>
      <w:r w:rsidRPr="00B111D5">
        <w:t xml:space="preserve"> </w:t>
      </w:r>
      <w:r>
        <w:rPr>
          <w:lang w:val="bg-BG"/>
        </w:rPr>
        <w:t>(</w:t>
      </w:r>
      <w:r w:rsidRPr="00B111D5">
        <w:rPr>
          <w:rFonts w:cstheme="minorHAnsi"/>
          <w:lang w:val="bg-BG"/>
        </w:rPr>
        <w:t>Евгения Асенова Иванова</w:t>
      </w:r>
      <w:r w:rsidRPr="00E820BA">
        <w:rPr>
          <w:rFonts w:cstheme="minorHAnsi"/>
          <w:lang w:val="bg-BG"/>
        </w:rPr>
        <w:t xml:space="preserve">, </w:t>
      </w:r>
      <w:r w:rsidRPr="00B111D5">
        <w:rPr>
          <w:rFonts w:cstheme="minorHAnsi"/>
          <w:lang w:val="bg-BG"/>
        </w:rPr>
        <w:t>Ралица Чавдарова Димитрова</w:t>
      </w:r>
      <w:r>
        <w:rPr>
          <w:rFonts w:cstheme="minorHAnsi"/>
          <w:lang w:val="bg-BG"/>
        </w:rPr>
        <w:t xml:space="preserve">) </w:t>
      </w:r>
      <w:r w:rsidRPr="00E820BA">
        <w:rPr>
          <w:rFonts w:ascii="Times New Roman" w:eastAsia="Times New Roman" w:hAnsi="Times New Roman" w:cs="Times New Roman"/>
          <w:lang w:val="bg-BG"/>
        </w:rPr>
        <w:t>на основание чл. 72, ал. 1, т. 1</w:t>
      </w:r>
      <w:r>
        <w:rPr>
          <w:rFonts w:ascii="Times New Roman" w:eastAsia="Times New Roman" w:hAnsi="Times New Roman" w:cs="Times New Roman"/>
          <w:lang w:val="bg-BG"/>
        </w:rPr>
        <w:t>7</w:t>
      </w:r>
      <w:r w:rsidRPr="00E820BA">
        <w:rPr>
          <w:rFonts w:ascii="Times New Roman" w:eastAsia="Times New Roman" w:hAnsi="Times New Roman" w:cs="Times New Roman"/>
          <w:lang w:val="bg-BG"/>
        </w:rPr>
        <w:t xml:space="preserve"> от Изборния кодекс</w:t>
      </w:r>
      <w:r>
        <w:rPr>
          <w:rFonts w:ascii="Times New Roman" w:eastAsia="Times New Roman" w:hAnsi="Times New Roman" w:cs="Times New Roman"/>
          <w:lang w:val="bg-BG"/>
        </w:rPr>
        <w:t xml:space="preserve">, </w:t>
      </w:r>
      <w:r w:rsidRPr="00941B44">
        <w:rPr>
          <w:rFonts w:ascii="Times New Roman" w:eastAsia="Times New Roman" w:hAnsi="Times New Roman" w:cs="Times New Roman"/>
          <w:lang w:val="bg-BG"/>
        </w:rPr>
        <w:t>Районна избирателна комисия Ловеч</w:t>
      </w:r>
    </w:p>
    <w:p w:rsidR="00B111D5" w:rsidRDefault="00B111D5" w:rsidP="00B111D5">
      <w:pPr>
        <w:shd w:val="clear" w:color="auto" w:fill="FFFFFF"/>
        <w:spacing w:after="150"/>
        <w:jc w:val="center"/>
        <w:rPr>
          <w:rFonts w:ascii="Times New Roman" w:eastAsia="Times New Roman" w:hAnsi="Times New Roman" w:cs="Times New Roman"/>
          <w:b/>
          <w:bCs/>
          <w:color w:val="333333"/>
          <w:lang w:eastAsia="en-US"/>
        </w:rPr>
      </w:pPr>
      <w:r w:rsidRPr="005226FF">
        <w:rPr>
          <w:rFonts w:ascii="Times New Roman" w:eastAsia="Times New Roman" w:hAnsi="Times New Roman" w:cs="Times New Roman"/>
          <w:b/>
          <w:bCs/>
          <w:color w:val="333333"/>
          <w:lang w:eastAsia="en-US"/>
        </w:rPr>
        <w:t>Р Е Ш И:</w:t>
      </w:r>
    </w:p>
    <w:p w:rsidR="00B111D5" w:rsidRPr="00273AD2" w:rsidRDefault="00B111D5" w:rsidP="00273AD2">
      <w:pPr>
        <w:spacing w:line="276" w:lineRule="auto"/>
        <w:ind w:firstLine="720"/>
        <w:jc w:val="both"/>
        <w:rPr>
          <w:rFonts w:ascii="Times New Roman" w:eastAsia="Times New Roman" w:hAnsi="Times New Roman" w:cs="Times New Roman"/>
          <w:bCs/>
          <w:lang w:val="bg-BG"/>
        </w:rPr>
      </w:pPr>
    </w:p>
    <w:p w:rsidR="00C16C35" w:rsidRPr="00C16C35" w:rsidRDefault="00C16C35" w:rsidP="00C16C35">
      <w:pPr>
        <w:pStyle w:val="ListParagraph"/>
        <w:spacing w:line="276" w:lineRule="auto"/>
        <w:ind w:left="0" w:firstLine="720"/>
        <w:jc w:val="both"/>
        <w:rPr>
          <w:rFonts w:cstheme="minorHAnsi"/>
          <w:lang w:val="bg-BG"/>
        </w:rPr>
      </w:pPr>
      <w:r w:rsidRPr="00C16C35">
        <w:rPr>
          <w:rFonts w:cstheme="minorHAnsi"/>
          <w:lang w:val="bg-BG"/>
        </w:rPr>
        <w:lastRenderedPageBreak/>
        <w:t>ПРИЕМА за неоснователен сигнала, подаден от Моника Петрова, кандидат за народен представител от политическа партия „Възраждане“, заведен във входящия регистър на комисията с №285-ЕП/НС от 10.06.2024 г., 1:16 часа.</w:t>
      </w:r>
    </w:p>
    <w:p w:rsidR="00C16C35" w:rsidRPr="00C16C35" w:rsidRDefault="00C16C35" w:rsidP="00C16C35">
      <w:pPr>
        <w:pStyle w:val="ListParagraph"/>
        <w:spacing w:line="276" w:lineRule="auto"/>
        <w:ind w:left="0" w:firstLine="720"/>
        <w:jc w:val="both"/>
        <w:rPr>
          <w:rFonts w:cstheme="minorHAnsi"/>
          <w:lang w:val="bg-BG"/>
        </w:rPr>
      </w:pPr>
      <w:r w:rsidRPr="00C16C35">
        <w:rPr>
          <w:rFonts w:cstheme="minorHAnsi"/>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439A5" w:rsidRPr="000127C5" w:rsidRDefault="002439A5" w:rsidP="00B83BF3">
      <w:pPr>
        <w:spacing w:before="100" w:beforeAutospacing="1" w:after="100" w:afterAutospacing="1" w:line="276" w:lineRule="auto"/>
        <w:ind w:firstLine="806"/>
        <w:rPr>
          <w:rFonts w:ascii="Times New Roman" w:eastAsia="Times New Roman" w:hAnsi="Times New Roman" w:cs="Times New Roman"/>
          <w:bCs/>
          <w:lang w:val="bg-BG"/>
        </w:rPr>
      </w:pPr>
      <w:r w:rsidRPr="000127C5">
        <w:rPr>
          <w:rFonts w:ascii="Times New Roman" w:eastAsia="Times New Roman" w:hAnsi="Times New Roman" w:cs="Times New Roman"/>
          <w:bCs/>
          <w:lang w:val="bg-BG"/>
        </w:rPr>
        <w:t>Заседанието прекъсна в 2.34 часа.</w:t>
      </w:r>
    </w:p>
    <w:p w:rsidR="00E7480C" w:rsidRPr="000127C5" w:rsidRDefault="00E7480C" w:rsidP="009F551A">
      <w:pPr>
        <w:spacing w:line="276" w:lineRule="auto"/>
        <w:ind w:firstLine="810"/>
        <w:jc w:val="both"/>
        <w:rPr>
          <w:rFonts w:ascii="Times New Roman" w:eastAsia="Times New Roman" w:hAnsi="Times New Roman" w:cs="Times New Roman"/>
          <w:lang w:val="bg-BG" w:eastAsia="en-US"/>
        </w:rPr>
      </w:pPr>
      <w:r w:rsidRPr="000127C5">
        <w:rPr>
          <w:rFonts w:ascii="Times New Roman" w:eastAsia="Times New Roman" w:hAnsi="Times New Roman" w:cs="Times New Roman"/>
          <w:lang w:val="bg-BG" w:eastAsia="en-US"/>
        </w:rPr>
        <w:t xml:space="preserve">Заседанието продължи в </w:t>
      </w:r>
      <w:r w:rsidR="00B83BF3" w:rsidRPr="000127C5">
        <w:rPr>
          <w:rFonts w:ascii="Times New Roman" w:eastAsia="Times New Roman" w:hAnsi="Times New Roman" w:cs="Times New Roman"/>
          <w:lang w:eastAsia="en-US"/>
        </w:rPr>
        <w:t>12</w:t>
      </w:r>
      <w:r w:rsidRPr="000127C5">
        <w:rPr>
          <w:rFonts w:ascii="Times New Roman" w:eastAsia="Times New Roman" w:hAnsi="Times New Roman" w:cs="Times New Roman"/>
          <w:lang w:val="bg-BG" w:eastAsia="en-US"/>
        </w:rPr>
        <w:t>.</w:t>
      </w:r>
      <w:r w:rsidR="00B83BF3" w:rsidRPr="000127C5">
        <w:rPr>
          <w:rFonts w:ascii="Times New Roman" w:eastAsia="Times New Roman" w:hAnsi="Times New Roman" w:cs="Times New Roman"/>
          <w:lang w:eastAsia="en-US"/>
        </w:rPr>
        <w:t>04</w:t>
      </w:r>
      <w:r w:rsidRPr="000127C5">
        <w:rPr>
          <w:rFonts w:ascii="Times New Roman" w:eastAsia="Times New Roman" w:hAnsi="Times New Roman" w:cs="Times New Roman"/>
          <w:lang w:val="bg-BG" w:eastAsia="en-US"/>
        </w:rPr>
        <w:t xml:space="preserve"> часа.</w:t>
      </w:r>
    </w:p>
    <w:p w:rsidR="00E7480C" w:rsidRPr="000A100C" w:rsidRDefault="00E7480C" w:rsidP="00211184">
      <w:pPr>
        <w:spacing w:before="100" w:beforeAutospacing="1" w:after="100" w:afterAutospacing="1" w:line="276" w:lineRule="auto"/>
        <w:ind w:firstLine="720"/>
        <w:jc w:val="both"/>
        <w:rPr>
          <w:rFonts w:ascii="Times New Roman" w:eastAsia="Times New Roman" w:hAnsi="Times New Roman" w:cs="Times New Roman"/>
          <w:lang w:val="bg-BG" w:eastAsia="en-US"/>
        </w:rPr>
      </w:pPr>
      <w:r w:rsidRPr="000A100C">
        <w:rPr>
          <w:rFonts w:ascii="Times New Roman" w:eastAsia="Times New Roman" w:hAnsi="Times New Roman" w:cs="Times New Roman"/>
          <w:bCs/>
          <w:lang w:val="bg-BG"/>
        </w:rPr>
        <w:t xml:space="preserve">Присъстват </w:t>
      </w:r>
      <w:r w:rsidR="007667F1" w:rsidRPr="000A100C">
        <w:rPr>
          <w:rFonts w:ascii="Times New Roman" w:eastAsia="Times New Roman" w:hAnsi="Times New Roman" w:cs="Times New Roman"/>
          <w:bCs/>
        </w:rPr>
        <w:t xml:space="preserve">11 </w:t>
      </w:r>
      <w:r w:rsidR="000127C5" w:rsidRPr="000A100C">
        <w:rPr>
          <w:rFonts w:ascii="Times New Roman" w:eastAsia="Times New Roman" w:hAnsi="Times New Roman" w:cs="Times New Roman"/>
          <w:bCs/>
          <w:lang w:val="bg-BG"/>
        </w:rPr>
        <w:t>от</w:t>
      </w:r>
      <w:r w:rsidR="007667F1" w:rsidRPr="000A100C">
        <w:rPr>
          <w:rFonts w:ascii="Times New Roman" w:eastAsia="Times New Roman" w:hAnsi="Times New Roman" w:cs="Times New Roman"/>
          <w:bCs/>
        </w:rPr>
        <w:t xml:space="preserve"> 13 </w:t>
      </w:r>
      <w:r w:rsidR="000127C5" w:rsidRPr="000A100C">
        <w:rPr>
          <w:rFonts w:ascii="Times New Roman" w:eastAsia="Times New Roman" w:hAnsi="Times New Roman" w:cs="Times New Roman"/>
          <w:bCs/>
          <w:lang w:val="bg-BG"/>
        </w:rPr>
        <w:t>члена на комисията</w:t>
      </w:r>
      <w:r w:rsidR="007667F1" w:rsidRPr="000A100C">
        <w:rPr>
          <w:rFonts w:ascii="Times New Roman" w:eastAsia="Times New Roman" w:hAnsi="Times New Roman" w:cs="Times New Roman"/>
          <w:bCs/>
        </w:rPr>
        <w:t xml:space="preserve"> </w:t>
      </w:r>
      <w:r w:rsidRPr="000A100C">
        <w:rPr>
          <w:rFonts w:ascii="Times New Roman" w:eastAsia="Times New Roman" w:hAnsi="Times New Roman" w:cs="Times New Roman"/>
          <w:bCs/>
          <w:lang w:val="bg-BG"/>
        </w:rPr>
        <w:t>Росица Дилянова Димитрова; Фатме Юсеинова Моллова; Евгения Асенова Иванова; Петко Георгиев Петков; Мария Бончева Йорданова; Стойо Иванов Ковачев; Даниела Минкова Цанова; Клара Сашева Баросова; Павлина Мирчева Вълова; Севдие Шефкат Кулаалиева; Ралица Чавдарова Димитрова.</w:t>
      </w:r>
      <w:r w:rsidR="000127C5" w:rsidRPr="000A100C">
        <w:t xml:space="preserve"> </w:t>
      </w:r>
      <w:r w:rsidR="000127C5" w:rsidRPr="000A100C">
        <w:rPr>
          <w:lang w:val="bg-BG"/>
        </w:rPr>
        <w:t xml:space="preserve">Отсъстват </w:t>
      </w:r>
      <w:r w:rsidR="000127C5" w:rsidRPr="000A100C">
        <w:rPr>
          <w:rFonts w:ascii="Times New Roman" w:eastAsia="Times New Roman" w:hAnsi="Times New Roman" w:cs="Times New Roman"/>
          <w:bCs/>
          <w:lang w:val="bg-BG"/>
        </w:rPr>
        <w:t>Петя Цанкова Стоянова и Иван Донев Арабаджиев. Н</w:t>
      </w:r>
      <w:r w:rsidRPr="000A100C">
        <w:rPr>
          <w:rFonts w:ascii="Times New Roman" w:hAnsi="Times New Roman" w:cs="Times New Roman"/>
          <w:shd w:val="clear" w:color="auto" w:fill="FFFFFF"/>
          <w:lang w:val="bg-BG"/>
        </w:rPr>
        <w:t xml:space="preserve">алице </w:t>
      </w:r>
      <w:r w:rsidR="000127C5" w:rsidRPr="000A100C">
        <w:rPr>
          <w:rFonts w:ascii="Times New Roman" w:hAnsi="Times New Roman" w:cs="Times New Roman"/>
          <w:shd w:val="clear" w:color="auto" w:fill="FFFFFF"/>
          <w:lang w:val="bg-BG"/>
        </w:rPr>
        <w:t xml:space="preserve">е </w:t>
      </w:r>
      <w:r w:rsidRPr="000A100C">
        <w:rPr>
          <w:rFonts w:ascii="Times New Roman" w:hAnsi="Times New Roman" w:cs="Times New Roman"/>
          <w:shd w:val="clear" w:color="auto" w:fill="FFFFFF"/>
          <w:lang w:val="bg-BG"/>
        </w:rPr>
        <w:t>необходимия</w:t>
      </w:r>
      <w:r w:rsidR="000127C5" w:rsidRPr="000A100C">
        <w:rPr>
          <w:rFonts w:ascii="Times New Roman" w:hAnsi="Times New Roman" w:cs="Times New Roman"/>
          <w:shd w:val="clear" w:color="auto" w:fill="FFFFFF"/>
          <w:lang w:val="bg-BG"/>
        </w:rPr>
        <w:t>т</w:t>
      </w:r>
      <w:r w:rsidRPr="000A100C">
        <w:rPr>
          <w:rFonts w:ascii="Times New Roman" w:hAnsi="Times New Roman" w:cs="Times New Roman"/>
          <w:shd w:val="clear" w:color="auto" w:fill="FFFFFF"/>
          <w:lang w:val="bg-BG"/>
        </w:rPr>
        <w:t xml:space="preserve"> кворум по чл. 70, ал.</w:t>
      </w:r>
      <w:r w:rsidR="000127C5" w:rsidRPr="000A100C">
        <w:rPr>
          <w:rFonts w:ascii="Times New Roman" w:hAnsi="Times New Roman" w:cs="Times New Roman"/>
          <w:shd w:val="clear" w:color="auto" w:fill="FFFFFF"/>
          <w:lang w:val="bg-BG"/>
        </w:rPr>
        <w:t xml:space="preserve"> </w:t>
      </w:r>
      <w:r w:rsidRPr="000A100C">
        <w:rPr>
          <w:rFonts w:ascii="Times New Roman" w:hAnsi="Times New Roman" w:cs="Times New Roman"/>
          <w:shd w:val="clear" w:color="auto" w:fill="FFFFFF"/>
          <w:lang w:val="bg-BG"/>
        </w:rPr>
        <w:t>3 от Изборния кодекс и комисията може да започне своята работа.</w:t>
      </w:r>
    </w:p>
    <w:p w:rsidR="00E7480C" w:rsidRPr="00211184" w:rsidRDefault="00E7480C" w:rsidP="00E7480C">
      <w:pPr>
        <w:spacing w:line="276" w:lineRule="auto"/>
        <w:ind w:firstLine="720"/>
        <w:jc w:val="both"/>
        <w:rPr>
          <w:rFonts w:ascii="Times New Roman" w:hAnsi="Times New Roman" w:cs="Times New Roman"/>
          <w:shd w:val="clear" w:color="auto" w:fill="FFFFFF"/>
          <w:lang w:val="bg-BG"/>
        </w:rPr>
      </w:pPr>
      <w:r w:rsidRPr="00211184">
        <w:rPr>
          <w:rFonts w:ascii="Times New Roman" w:hAnsi="Times New Roman" w:cs="Times New Roman"/>
          <w:shd w:val="clear" w:color="auto" w:fill="FFFFFF"/>
          <w:lang w:val="bg-BG"/>
        </w:rPr>
        <w:t>РИК Ловеч трябва да приеме решение за приключване работата в изчислителния пункт.</w:t>
      </w:r>
    </w:p>
    <w:p w:rsidR="00E7480C" w:rsidRPr="00E7480C" w:rsidRDefault="00E7480C" w:rsidP="00211184">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211184">
        <w:rPr>
          <w:rFonts w:ascii="Times New Roman" w:hAnsi="Times New Roman" w:cs="Times New Roman"/>
          <w:shd w:val="clear" w:color="auto" w:fill="FFFFFF"/>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Фатме Юсеинова Моллова; Петко Георгиев Петков; Мария Бончева Йорданова; Стойо Иванов Ковачев; Даниела Минкова Цанова; Клара Сашева Баросова; Павлина Мирчева Вълова; Севдие Шефкат Кулаалиева) и 2 „Против” (Евгения Асенова Иванова, Ралица Чавдарова Димитрова) </w:t>
      </w:r>
      <w:r w:rsidR="009F15B0">
        <w:rPr>
          <w:rFonts w:ascii="Times New Roman" w:hAnsi="Times New Roman" w:cs="Times New Roman"/>
          <w:shd w:val="clear" w:color="auto" w:fill="FFFFFF"/>
          <w:lang w:val="bg-BG"/>
        </w:rPr>
        <w:t>н</w:t>
      </w:r>
      <w:r w:rsidRPr="00211184">
        <w:rPr>
          <w:rFonts w:ascii="Times New Roman" w:hAnsi="Times New Roman" w:cs="Times New Roman"/>
          <w:shd w:val="clear" w:color="auto" w:fill="FFFFFF"/>
          <w:lang w:val="bg-BG"/>
        </w:rPr>
        <w:t>а основание чл. 72, ал. 1, т. 1 от Изборния кодекс, Районна избирателна комисия Ловеч</w:t>
      </w:r>
    </w:p>
    <w:p w:rsidR="00E7480C" w:rsidRPr="009B3BAB" w:rsidRDefault="00E7480C" w:rsidP="00E7480C">
      <w:pPr>
        <w:shd w:val="clear" w:color="auto" w:fill="FFFFFF"/>
        <w:spacing w:after="150"/>
        <w:jc w:val="center"/>
        <w:rPr>
          <w:rFonts w:ascii="Times New Roman" w:eastAsia="Times New Roman" w:hAnsi="Times New Roman" w:cs="Times New Roman"/>
          <w:lang w:eastAsia="en-US"/>
        </w:rPr>
      </w:pPr>
      <w:r w:rsidRPr="009B3BAB">
        <w:rPr>
          <w:rFonts w:ascii="Times New Roman" w:eastAsia="Times New Roman" w:hAnsi="Times New Roman" w:cs="Times New Roman"/>
          <w:b/>
          <w:bCs/>
          <w:lang w:eastAsia="en-US"/>
        </w:rPr>
        <w:t>Р Е Ш И:</w:t>
      </w:r>
    </w:p>
    <w:p w:rsidR="00E7480C" w:rsidRPr="009B3BAB" w:rsidRDefault="00E7480C" w:rsidP="009B3BAB">
      <w:pPr>
        <w:shd w:val="clear" w:color="auto" w:fill="FFFFFF"/>
        <w:spacing w:after="150"/>
        <w:ind w:firstLine="810"/>
        <w:jc w:val="both"/>
        <w:rPr>
          <w:rFonts w:ascii="Times New Roman" w:eastAsia="Times New Roman" w:hAnsi="Times New Roman" w:cs="Times New Roman"/>
          <w:lang w:eastAsia="en-US"/>
        </w:rPr>
      </w:pPr>
      <w:proofErr w:type="spellStart"/>
      <w:r w:rsidRPr="009B3BAB">
        <w:rPr>
          <w:rFonts w:ascii="Times New Roman" w:eastAsia="Times New Roman" w:hAnsi="Times New Roman" w:cs="Times New Roman"/>
          <w:lang w:eastAsia="en-US"/>
        </w:rPr>
        <w:t>Да</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приключи</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работата</w:t>
      </w:r>
      <w:proofErr w:type="spellEnd"/>
      <w:r w:rsidRPr="009B3BAB">
        <w:rPr>
          <w:rFonts w:ascii="Times New Roman" w:eastAsia="Times New Roman" w:hAnsi="Times New Roman" w:cs="Times New Roman"/>
          <w:lang w:eastAsia="en-US"/>
        </w:rPr>
        <w:t xml:space="preserve"> в </w:t>
      </w:r>
      <w:proofErr w:type="spellStart"/>
      <w:r w:rsidRPr="009B3BAB">
        <w:rPr>
          <w:rFonts w:ascii="Times New Roman" w:eastAsia="Times New Roman" w:hAnsi="Times New Roman" w:cs="Times New Roman"/>
          <w:lang w:eastAsia="en-US"/>
        </w:rPr>
        <w:t>Изчислителния</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пункт</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към</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Районна</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избирателна</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комисия</w:t>
      </w:r>
      <w:proofErr w:type="spellEnd"/>
      <w:r w:rsidRPr="009B3BAB">
        <w:rPr>
          <w:rFonts w:ascii="Times New Roman" w:eastAsia="Times New Roman" w:hAnsi="Times New Roman" w:cs="Times New Roman"/>
          <w:lang w:eastAsia="en-US"/>
        </w:rPr>
        <w:t xml:space="preserve"> – Ловеч в </w:t>
      </w:r>
      <w:proofErr w:type="spellStart"/>
      <w:r w:rsidRPr="009B3BAB">
        <w:rPr>
          <w:rFonts w:ascii="Times New Roman" w:eastAsia="Times New Roman" w:hAnsi="Times New Roman" w:cs="Times New Roman"/>
          <w:lang w:eastAsia="en-US"/>
        </w:rPr>
        <w:t>изборите</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за</w:t>
      </w:r>
      <w:proofErr w:type="spellEnd"/>
      <w:r w:rsidRPr="009B3BAB">
        <w:rPr>
          <w:rFonts w:ascii="Times New Roman" w:eastAsia="Times New Roman" w:hAnsi="Times New Roman" w:cs="Times New Roman"/>
          <w:lang w:eastAsia="en-US"/>
        </w:rPr>
        <w:t xml:space="preserve"> </w:t>
      </w:r>
      <w:r w:rsidRPr="009B3BAB">
        <w:rPr>
          <w:rFonts w:ascii="Times New Roman" w:eastAsia="Times New Roman" w:hAnsi="Times New Roman" w:cs="Times New Roman"/>
          <w:lang w:val="bg-BG" w:eastAsia="en-US"/>
        </w:rPr>
        <w:t xml:space="preserve">членове на Европейския парламент и за </w:t>
      </w:r>
      <w:proofErr w:type="spellStart"/>
      <w:r w:rsidRPr="009B3BAB">
        <w:rPr>
          <w:rFonts w:ascii="Times New Roman" w:eastAsia="Times New Roman" w:hAnsi="Times New Roman" w:cs="Times New Roman"/>
          <w:lang w:eastAsia="en-US"/>
        </w:rPr>
        <w:t>народни</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представители</w:t>
      </w:r>
      <w:proofErr w:type="spellEnd"/>
      <w:r w:rsidRPr="009B3BAB">
        <w:rPr>
          <w:rFonts w:ascii="Times New Roman" w:eastAsia="Times New Roman" w:hAnsi="Times New Roman" w:cs="Times New Roman"/>
          <w:lang w:eastAsia="en-US"/>
        </w:rPr>
        <w:t xml:space="preserve"> </w:t>
      </w:r>
      <w:proofErr w:type="spellStart"/>
      <w:r w:rsidRPr="009B3BAB">
        <w:rPr>
          <w:rFonts w:ascii="Times New Roman" w:eastAsia="Times New Roman" w:hAnsi="Times New Roman" w:cs="Times New Roman"/>
          <w:lang w:eastAsia="en-US"/>
        </w:rPr>
        <w:t>на</w:t>
      </w:r>
      <w:proofErr w:type="spellEnd"/>
      <w:r w:rsidRPr="009B3BAB">
        <w:rPr>
          <w:rFonts w:ascii="Times New Roman" w:eastAsia="Times New Roman" w:hAnsi="Times New Roman" w:cs="Times New Roman"/>
          <w:lang w:eastAsia="en-US"/>
        </w:rPr>
        <w:t xml:space="preserve"> 0</w:t>
      </w:r>
      <w:r w:rsidRPr="009B3BAB">
        <w:rPr>
          <w:rFonts w:ascii="Times New Roman" w:eastAsia="Times New Roman" w:hAnsi="Times New Roman" w:cs="Times New Roman"/>
          <w:lang w:val="bg-BG" w:eastAsia="en-US"/>
        </w:rPr>
        <w:t>9</w:t>
      </w:r>
      <w:r w:rsidRPr="009B3BAB">
        <w:rPr>
          <w:rFonts w:ascii="Times New Roman" w:eastAsia="Times New Roman" w:hAnsi="Times New Roman" w:cs="Times New Roman"/>
          <w:lang w:eastAsia="en-US"/>
        </w:rPr>
        <w:t xml:space="preserve"> </w:t>
      </w:r>
      <w:r w:rsidRPr="009B3BAB">
        <w:rPr>
          <w:rFonts w:ascii="Times New Roman" w:eastAsia="Times New Roman" w:hAnsi="Times New Roman" w:cs="Times New Roman"/>
          <w:lang w:val="bg-BG" w:eastAsia="en-US"/>
        </w:rPr>
        <w:t>юни</w:t>
      </w:r>
      <w:r w:rsidRPr="009B3BAB">
        <w:rPr>
          <w:rFonts w:ascii="Times New Roman" w:eastAsia="Times New Roman" w:hAnsi="Times New Roman" w:cs="Times New Roman"/>
          <w:lang w:eastAsia="en-US"/>
        </w:rPr>
        <w:t xml:space="preserve"> 202</w:t>
      </w:r>
      <w:r w:rsidRPr="009B3BAB">
        <w:rPr>
          <w:rFonts w:ascii="Times New Roman" w:eastAsia="Times New Roman" w:hAnsi="Times New Roman" w:cs="Times New Roman"/>
          <w:lang w:val="bg-BG" w:eastAsia="en-US"/>
        </w:rPr>
        <w:t>4</w:t>
      </w:r>
      <w:r w:rsidRPr="009B3BAB">
        <w:rPr>
          <w:rFonts w:ascii="Times New Roman" w:eastAsia="Times New Roman" w:hAnsi="Times New Roman" w:cs="Times New Roman"/>
          <w:lang w:eastAsia="en-US"/>
        </w:rPr>
        <w:t xml:space="preserve"> г.</w:t>
      </w:r>
    </w:p>
    <w:p w:rsidR="00E7480C" w:rsidRDefault="00E7480C" w:rsidP="009B3BAB">
      <w:pPr>
        <w:spacing w:line="276" w:lineRule="auto"/>
        <w:ind w:firstLine="810"/>
        <w:jc w:val="both"/>
        <w:rPr>
          <w:rFonts w:ascii="Times New Roman" w:eastAsia="Times New Roman" w:hAnsi="Times New Roman" w:cs="Times New Roman"/>
          <w:lang w:val="bg-BG" w:eastAsia="en-US"/>
        </w:rPr>
      </w:pPr>
      <w:r w:rsidRPr="009B3BAB">
        <w:rPr>
          <w:rFonts w:ascii="Times New Roman" w:eastAsia="Times New Roman" w:hAnsi="Times New Roman" w:cs="Times New Roman"/>
          <w:lang w:val="bg-BG" w:eastAsia="en-US"/>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F7A34" w:rsidRDefault="008F7A34" w:rsidP="009B3BAB">
      <w:pPr>
        <w:spacing w:line="276" w:lineRule="auto"/>
        <w:ind w:firstLine="810"/>
        <w:jc w:val="both"/>
        <w:rPr>
          <w:rFonts w:ascii="Times New Roman" w:eastAsia="Times New Roman" w:hAnsi="Times New Roman" w:cs="Times New Roman"/>
          <w:lang w:val="bg-BG" w:eastAsia="en-US"/>
        </w:rPr>
      </w:pPr>
    </w:p>
    <w:p w:rsidR="008F7A34" w:rsidRPr="00E7480C" w:rsidRDefault="008F7A34" w:rsidP="009B3BAB">
      <w:pPr>
        <w:spacing w:line="276" w:lineRule="auto"/>
        <w:ind w:firstLine="810"/>
        <w:jc w:val="both"/>
        <w:rPr>
          <w:rFonts w:ascii="Times New Roman" w:eastAsia="Times New Roman" w:hAnsi="Times New Roman" w:cs="Times New Roman"/>
          <w:lang w:val="bg-BG" w:eastAsia="en-US"/>
        </w:rPr>
      </w:pPr>
      <w:r>
        <w:rPr>
          <w:rFonts w:ascii="Times New Roman" w:eastAsia="Times New Roman" w:hAnsi="Times New Roman" w:cs="Times New Roman"/>
          <w:lang w:val="bg-BG" w:eastAsia="en-US"/>
        </w:rPr>
        <w:t>Заседанието на комсията завърши в 12.12 часа на 10.06.202</w:t>
      </w:r>
      <w:r w:rsidR="006B11B5">
        <w:rPr>
          <w:rFonts w:ascii="Times New Roman" w:eastAsia="Times New Roman" w:hAnsi="Times New Roman" w:cs="Times New Roman"/>
          <w:lang w:val="bg-BG" w:eastAsia="en-US"/>
        </w:rPr>
        <w:t>4 г.</w:t>
      </w:r>
    </w:p>
    <w:p w:rsidR="002439A5" w:rsidRDefault="002439A5" w:rsidP="002938A6">
      <w:pPr>
        <w:spacing w:line="276" w:lineRule="auto"/>
        <w:rPr>
          <w:rFonts w:ascii="Times New Roman" w:eastAsia="Times New Roman" w:hAnsi="Times New Roman" w:cs="Times New Roman"/>
          <w:b/>
          <w:lang w:val="bg-BG" w:eastAsia="en-US"/>
        </w:rPr>
      </w:pPr>
    </w:p>
    <w:p w:rsidR="004C067B" w:rsidRDefault="004C067B" w:rsidP="004C067B">
      <w:pPr>
        <w:spacing w:line="276" w:lineRule="auto"/>
        <w:ind w:left="2832"/>
        <w:rPr>
          <w:rFonts w:cstheme="minorHAnsi"/>
          <w:lang w:val="bg-BG"/>
        </w:rPr>
      </w:pPr>
    </w:p>
    <w:p w:rsidR="00B72836" w:rsidRPr="002F5DED" w:rsidRDefault="00B72836" w:rsidP="00C50E4F">
      <w:pPr>
        <w:spacing w:line="276" w:lineRule="auto"/>
        <w:ind w:left="2832"/>
        <w:rPr>
          <w:rFonts w:cstheme="minorHAnsi"/>
          <w:lang w:val="bg-BG"/>
        </w:rPr>
      </w:pPr>
      <w:r w:rsidRPr="002F5DED">
        <w:rPr>
          <w:rFonts w:cstheme="minorHAnsi"/>
          <w:lang w:val="bg-BG"/>
        </w:rPr>
        <w:t>ПРЕДСЕДАТЕЛ:</w:t>
      </w:r>
    </w:p>
    <w:p w:rsidR="00B72836" w:rsidRPr="002F5DED" w:rsidRDefault="00B72836" w:rsidP="00C50E4F">
      <w:pPr>
        <w:spacing w:line="276" w:lineRule="auto"/>
        <w:rPr>
          <w:rFonts w:cstheme="minorHAnsi"/>
          <w:lang w:val="bg-BG"/>
        </w:rPr>
      </w:pP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0003578D" w:rsidRPr="002F5DED">
        <w:rPr>
          <w:rFonts w:cstheme="minorHAnsi"/>
          <w:lang w:val="bg-BG"/>
        </w:rPr>
        <w:t>Росица Димитрова</w:t>
      </w:r>
    </w:p>
    <w:p w:rsidR="00B72836" w:rsidRPr="002F5DED" w:rsidRDefault="00B72836" w:rsidP="00C50E4F">
      <w:pPr>
        <w:spacing w:line="276" w:lineRule="auto"/>
        <w:rPr>
          <w:rFonts w:cstheme="minorHAnsi"/>
          <w:lang w:val="bg-BG"/>
        </w:rPr>
      </w:pPr>
      <w:r w:rsidRPr="002F5DED">
        <w:rPr>
          <w:rFonts w:cstheme="minorHAnsi"/>
          <w:lang w:val="bg-BG"/>
        </w:rPr>
        <w:tab/>
      </w:r>
      <w:r w:rsidRPr="002F5DED">
        <w:rPr>
          <w:rFonts w:cstheme="minorHAnsi"/>
          <w:lang w:val="bg-BG"/>
        </w:rPr>
        <w:tab/>
      </w:r>
    </w:p>
    <w:p w:rsidR="00B72836" w:rsidRPr="002F5DED" w:rsidRDefault="00B72836" w:rsidP="00C50E4F">
      <w:pPr>
        <w:spacing w:line="276" w:lineRule="auto"/>
        <w:ind w:left="2832"/>
        <w:rPr>
          <w:rFonts w:cstheme="minorHAnsi"/>
          <w:lang w:val="bg-BG"/>
        </w:rPr>
      </w:pPr>
      <w:r w:rsidRPr="002F5DED">
        <w:rPr>
          <w:rFonts w:cstheme="minorHAnsi"/>
          <w:lang w:val="bg-BG"/>
        </w:rPr>
        <w:t>СЕКРЕТАР:</w:t>
      </w:r>
    </w:p>
    <w:p w:rsidR="00B72836" w:rsidRPr="002F5DED" w:rsidRDefault="00B72836" w:rsidP="00C50E4F">
      <w:pPr>
        <w:spacing w:line="276" w:lineRule="auto"/>
        <w:rPr>
          <w:rFonts w:cstheme="minorHAnsi"/>
          <w:lang w:val="bg-BG"/>
        </w:rPr>
      </w:pP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0003578D" w:rsidRPr="002F5DED">
        <w:rPr>
          <w:rFonts w:cstheme="minorHAnsi"/>
          <w:lang w:val="bg-BG"/>
        </w:rPr>
        <w:t>Мария Йорданова</w:t>
      </w:r>
      <w:bookmarkStart w:id="0" w:name="_GoBack"/>
      <w:bookmarkEnd w:id="0"/>
    </w:p>
    <w:sectPr w:rsidR="00B72836" w:rsidRPr="002F5DED" w:rsidSect="002C28DD">
      <w:footerReference w:type="default" r:id="rId7"/>
      <w:pgSz w:w="12240" w:h="15840"/>
      <w:pgMar w:top="1417" w:right="990" w:bottom="1417"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E74" w:rsidRDefault="00D21E74" w:rsidP="00D3499A">
      <w:r>
        <w:separator/>
      </w:r>
    </w:p>
  </w:endnote>
  <w:endnote w:type="continuationSeparator" w:id="0">
    <w:p w:rsidR="00D21E74" w:rsidRDefault="00D21E74"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FE7AF0" w:rsidRDefault="00FE7AF0">
        <w:pPr>
          <w:pStyle w:val="Footer"/>
          <w:jc w:val="right"/>
        </w:pPr>
        <w:r>
          <w:fldChar w:fldCharType="begin"/>
        </w:r>
        <w:r>
          <w:instrText xml:space="preserve"> PAGE   \* MERGEFORMAT </w:instrText>
        </w:r>
        <w:r>
          <w:fldChar w:fldCharType="separate"/>
        </w:r>
        <w:r w:rsidR="00D350B1">
          <w:rPr>
            <w:noProof/>
          </w:rPr>
          <w:t>10</w:t>
        </w:r>
        <w:r>
          <w:rPr>
            <w:noProof/>
          </w:rPr>
          <w:fldChar w:fldCharType="end"/>
        </w:r>
      </w:p>
    </w:sdtContent>
  </w:sdt>
  <w:p w:rsidR="00FE7AF0" w:rsidRDefault="00FE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E74" w:rsidRDefault="00D21E74" w:rsidP="00D3499A">
      <w:r>
        <w:separator/>
      </w:r>
    </w:p>
  </w:footnote>
  <w:footnote w:type="continuationSeparator" w:id="0">
    <w:p w:rsidR="00D21E74" w:rsidRDefault="00D21E74"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94B"/>
    <w:multiLevelType w:val="hybridMultilevel"/>
    <w:tmpl w:val="2F925870"/>
    <w:lvl w:ilvl="0" w:tplc="4282E7A4">
      <w:start w:val="1"/>
      <w:numFmt w:val="decimal"/>
      <w:lvlText w:val="%1."/>
      <w:lvlJc w:val="left"/>
      <w:pPr>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0319D"/>
    <w:multiLevelType w:val="hybridMultilevel"/>
    <w:tmpl w:val="0816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D6C"/>
    <w:multiLevelType w:val="hybridMultilevel"/>
    <w:tmpl w:val="F45AC5F8"/>
    <w:lvl w:ilvl="0" w:tplc="67A4781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4CB1BDE"/>
    <w:multiLevelType w:val="multilevel"/>
    <w:tmpl w:val="7480E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76433C8"/>
    <w:multiLevelType w:val="multilevel"/>
    <w:tmpl w:val="57F84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3A6BDF"/>
    <w:multiLevelType w:val="hybridMultilevel"/>
    <w:tmpl w:val="0700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13" w15:restartNumberingAfterBreak="0">
    <w:nsid w:val="6ADC5659"/>
    <w:multiLevelType w:val="multilevel"/>
    <w:tmpl w:val="CD0CE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97885"/>
    <w:multiLevelType w:val="hybridMultilevel"/>
    <w:tmpl w:val="0428D28A"/>
    <w:lvl w:ilvl="0" w:tplc="381A8EF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9"/>
  </w:num>
  <w:num w:numId="2">
    <w:abstractNumId w:val="2"/>
  </w:num>
  <w:num w:numId="3">
    <w:abstractNumId w:val="12"/>
  </w:num>
  <w:num w:numId="4">
    <w:abstractNumId w:val="10"/>
  </w:num>
  <w:num w:numId="5">
    <w:abstractNumId w:val="1"/>
  </w:num>
  <w:num w:numId="6">
    <w:abstractNumId w:val="6"/>
  </w:num>
  <w:num w:numId="7">
    <w:abstractNumId w:val="11"/>
  </w:num>
  <w:num w:numId="8">
    <w:abstractNumId w:val="3"/>
  </w:num>
  <w:num w:numId="9">
    <w:abstractNumId w:val="0"/>
  </w:num>
  <w:num w:numId="10">
    <w:abstractNumId w:val="14"/>
  </w:num>
  <w:num w:numId="11">
    <w:abstractNumId w:val="5"/>
  </w:num>
  <w:num w:numId="12">
    <w:abstractNumId w:val="13"/>
  </w:num>
  <w:num w:numId="13">
    <w:abstractNumId w:val="7"/>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5A50"/>
    <w:rsid w:val="00006037"/>
    <w:rsid w:val="0000702F"/>
    <w:rsid w:val="00011BEE"/>
    <w:rsid w:val="000127C5"/>
    <w:rsid w:val="00015287"/>
    <w:rsid w:val="00017C92"/>
    <w:rsid w:val="00021DE0"/>
    <w:rsid w:val="0003578D"/>
    <w:rsid w:val="00040098"/>
    <w:rsid w:val="000426CC"/>
    <w:rsid w:val="000436CE"/>
    <w:rsid w:val="00043F0C"/>
    <w:rsid w:val="0004680D"/>
    <w:rsid w:val="00052F9D"/>
    <w:rsid w:val="00060976"/>
    <w:rsid w:val="000609CE"/>
    <w:rsid w:val="00060E23"/>
    <w:rsid w:val="00061845"/>
    <w:rsid w:val="00062156"/>
    <w:rsid w:val="0007215F"/>
    <w:rsid w:val="00072CDD"/>
    <w:rsid w:val="00086359"/>
    <w:rsid w:val="00087780"/>
    <w:rsid w:val="0009401B"/>
    <w:rsid w:val="00096D37"/>
    <w:rsid w:val="00097752"/>
    <w:rsid w:val="000A100C"/>
    <w:rsid w:val="000A7AB0"/>
    <w:rsid w:val="000B1CE9"/>
    <w:rsid w:val="000C0D9F"/>
    <w:rsid w:val="000C300E"/>
    <w:rsid w:val="000C499C"/>
    <w:rsid w:val="000C6287"/>
    <w:rsid w:val="000C68FC"/>
    <w:rsid w:val="000D0183"/>
    <w:rsid w:val="000D4DD8"/>
    <w:rsid w:val="000E6CE5"/>
    <w:rsid w:val="000F304A"/>
    <w:rsid w:val="0010541C"/>
    <w:rsid w:val="00105DDC"/>
    <w:rsid w:val="00113AE7"/>
    <w:rsid w:val="001232E5"/>
    <w:rsid w:val="0013150D"/>
    <w:rsid w:val="001412A1"/>
    <w:rsid w:val="00146D18"/>
    <w:rsid w:val="00146D95"/>
    <w:rsid w:val="00150C1A"/>
    <w:rsid w:val="0015141C"/>
    <w:rsid w:val="00151BD7"/>
    <w:rsid w:val="00152C33"/>
    <w:rsid w:val="00154B38"/>
    <w:rsid w:val="0015770B"/>
    <w:rsid w:val="00161160"/>
    <w:rsid w:val="00161B83"/>
    <w:rsid w:val="00162E56"/>
    <w:rsid w:val="00162FD9"/>
    <w:rsid w:val="00171BE4"/>
    <w:rsid w:val="00173B05"/>
    <w:rsid w:val="00180EAB"/>
    <w:rsid w:val="001844CB"/>
    <w:rsid w:val="00187174"/>
    <w:rsid w:val="00187672"/>
    <w:rsid w:val="001907FB"/>
    <w:rsid w:val="00196D24"/>
    <w:rsid w:val="00197172"/>
    <w:rsid w:val="001A333D"/>
    <w:rsid w:val="001A4D26"/>
    <w:rsid w:val="001B0E77"/>
    <w:rsid w:val="001B4FE0"/>
    <w:rsid w:val="001C038D"/>
    <w:rsid w:val="001C25B9"/>
    <w:rsid w:val="001D0E03"/>
    <w:rsid w:val="001D5C9C"/>
    <w:rsid w:val="001E13A0"/>
    <w:rsid w:val="001E35C2"/>
    <w:rsid w:val="001E60E1"/>
    <w:rsid w:val="00200930"/>
    <w:rsid w:val="00201FB3"/>
    <w:rsid w:val="00202774"/>
    <w:rsid w:val="00207269"/>
    <w:rsid w:val="00211184"/>
    <w:rsid w:val="00212EAF"/>
    <w:rsid w:val="00216F4E"/>
    <w:rsid w:val="002172C9"/>
    <w:rsid w:val="002177F5"/>
    <w:rsid w:val="002200AA"/>
    <w:rsid w:val="00220429"/>
    <w:rsid w:val="00222847"/>
    <w:rsid w:val="00223748"/>
    <w:rsid w:val="00224455"/>
    <w:rsid w:val="002320D4"/>
    <w:rsid w:val="0023422C"/>
    <w:rsid w:val="002352E7"/>
    <w:rsid w:val="00242D19"/>
    <w:rsid w:val="002439A5"/>
    <w:rsid w:val="00244483"/>
    <w:rsid w:val="00250CD0"/>
    <w:rsid w:val="00256A53"/>
    <w:rsid w:val="00264DC5"/>
    <w:rsid w:val="00272800"/>
    <w:rsid w:val="00273852"/>
    <w:rsid w:val="00273AD2"/>
    <w:rsid w:val="00276926"/>
    <w:rsid w:val="00286981"/>
    <w:rsid w:val="002910DD"/>
    <w:rsid w:val="002938A6"/>
    <w:rsid w:val="0029542F"/>
    <w:rsid w:val="002B0C32"/>
    <w:rsid w:val="002C0EA3"/>
    <w:rsid w:val="002C28DD"/>
    <w:rsid w:val="002C4014"/>
    <w:rsid w:val="002C4446"/>
    <w:rsid w:val="002C6FFF"/>
    <w:rsid w:val="002C735A"/>
    <w:rsid w:val="002D2453"/>
    <w:rsid w:val="002D4769"/>
    <w:rsid w:val="002E72EF"/>
    <w:rsid w:val="002F5DED"/>
    <w:rsid w:val="002F6B26"/>
    <w:rsid w:val="002F7570"/>
    <w:rsid w:val="00300097"/>
    <w:rsid w:val="00303068"/>
    <w:rsid w:val="00314FF5"/>
    <w:rsid w:val="0031705D"/>
    <w:rsid w:val="003230D0"/>
    <w:rsid w:val="00327A89"/>
    <w:rsid w:val="00332730"/>
    <w:rsid w:val="003355C2"/>
    <w:rsid w:val="003355C4"/>
    <w:rsid w:val="00340C1D"/>
    <w:rsid w:val="0034276F"/>
    <w:rsid w:val="00345791"/>
    <w:rsid w:val="00347CF7"/>
    <w:rsid w:val="00350F2A"/>
    <w:rsid w:val="00353C8C"/>
    <w:rsid w:val="00354658"/>
    <w:rsid w:val="00362E46"/>
    <w:rsid w:val="00373004"/>
    <w:rsid w:val="003758BC"/>
    <w:rsid w:val="003778F6"/>
    <w:rsid w:val="0038232C"/>
    <w:rsid w:val="00386EA4"/>
    <w:rsid w:val="00392358"/>
    <w:rsid w:val="00396A9F"/>
    <w:rsid w:val="003A4B7C"/>
    <w:rsid w:val="003B6988"/>
    <w:rsid w:val="003D12F7"/>
    <w:rsid w:val="003D1A8F"/>
    <w:rsid w:val="003E0D06"/>
    <w:rsid w:val="003E2D94"/>
    <w:rsid w:val="003F36CE"/>
    <w:rsid w:val="003F5616"/>
    <w:rsid w:val="00400965"/>
    <w:rsid w:val="0040150E"/>
    <w:rsid w:val="00412E72"/>
    <w:rsid w:val="004240F5"/>
    <w:rsid w:val="00426433"/>
    <w:rsid w:val="0043045C"/>
    <w:rsid w:val="00431246"/>
    <w:rsid w:val="0043314D"/>
    <w:rsid w:val="00435AD2"/>
    <w:rsid w:val="00436241"/>
    <w:rsid w:val="00443CEF"/>
    <w:rsid w:val="004502A4"/>
    <w:rsid w:val="0045272F"/>
    <w:rsid w:val="00453643"/>
    <w:rsid w:val="00461B01"/>
    <w:rsid w:val="0046551B"/>
    <w:rsid w:val="0046700B"/>
    <w:rsid w:val="004730F3"/>
    <w:rsid w:val="00474C40"/>
    <w:rsid w:val="00483288"/>
    <w:rsid w:val="004840C7"/>
    <w:rsid w:val="00491367"/>
    <w:rsid w:val="004946A5"/>
    <w:rsid w:val="0049620F"/>
    <w:rsid w:val="004A40B8"/>
    <w:rsid w:val="004A5A46"/>
    <w:rsid w:val="004B4250"/>
    <w:rsid w:val="004B533E"/>
    <w:rsid w:val="004B5EF8"/>
    <w:rsid w:val="004C067B"/>
    <w:rsid w:val="004D5CE2"/>
    <w:rsid w:val="004D7ED4"/>
    <w:rsid w:val="004E4FD9"/>
    <w:rsid w:val="004E6DE0"/>
    <w:rsid w:val="0050549E"/>
    <w:rsid w:val="00505F1B"/>
    <w:rsid w:val="005218FC"/>
    <w:rsid w:val="005226FF"/>
    <w:rsid w:val="005227DB"/>
    <w:rsid w:val="0052488C"/>
    <w:rsid w:val="0053282A"/>
    <w:rsid w:val="00537B6E"/>
    <w:rsid w:val="005555C0"/>
    <w:rsid w:val="00557924"/>
    <w:rsid w:val="00567957"/>
    <w:rsid w:val="00567EC6"/>
    <w:rsid w:val="005708A1"/>
    <w:rsid w:val="005718D8"/>
    <w:rsid w:val="00572203"/>
    <w:rsid w:val="005821C3"/>
    <w:rsid w:val="00585EFC"/>
    <w:rsid w:val="00586751"/>
    <w:rsid w:val="00593120"/>
    <w:rsid w:val="00593185"/>
    <w:rsid w:val="00597BCD"/>
    <w:rsid w:val="005A3C4D"/>
    <w:rsid w:val="005A56E4"/>
    <w:rsid w:val="005B4C81"/>
    <w:rsid w:val="005C0A5F"/>
    <w:rsid w:val="005C22C2"/>
    <w:rsid w:val="005D2CB3"/>
    <w:rsid w:val="00614D8E"/>
    <w:rsid w:val="00614E0B"/>
    <w:rsid w:val="006172AA"/>
    <w:rsid w:val="006207E5"/>
    <w:rsid w:val="00625093"/>
    <w:rsid w:val="0062582E"/>
    <w:rsid w:val="00627D80"/>
    <w:rsid w:val="006327EF"/>
    <w:rsid w:val="006361AB"/>
    <w:rsid w:val="00644034"/>
    <w:rsid w:val="00660173"/>
    <w:rsid w:val="00662D13"/>
    <w:rsid w:val="00666F21"/>
    <w:rsid w:val="0067227E"/>
    <w:rsid w:val="00683CC0"/>
    <w:rsid w:val="006952A9"/>
    <w:rsid w:val="0069674C"/>
    <w:rsid w:val="006A209E"/>
    <w:rsid w:val="006B11B5"/>
    <w:rsid w:val="006B65A5"/>
    <w:rsid w:val="006C1E8D"/>
    <w:rsid w:val="006C2F85"/>
    <w:rsid w:val="006C4A23"/>
    <w:rsid w:val="006D661C"/>
    <w:rsid w:val="006E2BC7"/>
    <w:rsid w:val="006E3372"/>
    <w:rsid w:val="006F0ACA"/>
    <w:rsid w:val="006F3CD9"/>
    <w:rsid w:val="0070109D"/>
    <w:rsid w:val="00702CA8"/>
    <w:rsid w:val="0070601D"/>
    <w:rsid w:val="00710710"/>
    <w:rsid w:val="007114B1"/>
    <w:rsid w:val="00712D89"/>
    <w:rsid w:val="00721D99"/>
    <w:rsid w:val="00746C89"/>
    <w:rsid w:val="00753447"/>
    <w:rsid w:val="00762B55"/>
    <w:rsid w:val="007667F1"/>
    <w:rsid w:val="00781649"/>
    <w:rsid w:val="007879E0"/>
    <w:rsid w:val="007A1029"/>
    <w:rsid w:val="007A6639"/>
    <w:rsid w:val="007D0F73"/>
    <w:rsid w:val="007D4BA8"/>
    <w:rsid w:val="007D5C6F"/>
    <w:rsid w:val="007E29D7"/>
    <w:rsid w:val="007F1373"/>
    <w:rsid w:val="007F3640"/>
    <w:rsid w:val="008006BD"/>
    <w:rsid w:val="00801CA3"/>
    <w:rsid w:val="00810704"/>
    <w:rsid w:val="00815FE4"/>
    <w:rsid w:val="00824424"/>
    <w:rsid w:val="008244D6"/>
    <w:rsid w:val="00827E63"/>
    <w:rsid w:val="00830EEB"/>
    <w:rsid w:val="008420A4"/>
    <w:rsid w:val="00842B22"/>
    <w:rsid w:val="00852AA3"/>
    <w:rsid w:val="00856BDC"/>
    <w:rsid w:val="00857539"/>
    <w:rsid w:val="00873127"/>
    <w:rsid w:val="008773FA"/>
    <w:rsid w:val="00887ADB"/>
    <w:rsid w:val="00890A63"/>
    <w:rsid w:val="008A542D"/>
    <w:rsid w:val="008B2640"/>
    <w:rsid w:val="008B51D9"/>
    <w:rsid w:val="008B5265"/>
    <w:rsid w:val="008B5A2E"/>
    <w:rsid w:val="008B6FD1"/>
    <w:rsid w:val="008C6239"/>
    <w:rsid w:val="008D23FB"/>
    <w:rsid w:val="008D29A9"/>
    <w:rsid w:val="008E47FC"/>
    <w:rsid w:val="008E7DE8"/>
    <w:rsid w:val="008F7A34"/>
    <w:rsid w:val="00905095"/>
    <w:rsid w:val="00905BF5"/>
    <w:rsid w:val="00915C87"/>
    <w:rsid w:val="0091603B"/>
    <w:rsid w:val="00926E09"/>
    <w:rsid w:val="00932834"/>
    <w:rsid w:val="0093299E"/>
    <w:rsid w:val="00932F87"/>
    <w:rsid w:val="00934F81"/>
    <w:rsid w:val="00941B44"/>
    <w:rsid w:val="00953363"/>
    <w:rsid w:val="00954333"/>
    <w:rsid w:val="00955C52"/>
    <w:rsid w:val="009636F5"/>
    <w:rsid w:val="00964073"/>
    <w:rsid w:val="00965650"/>
    <w:rsid w:val="009673D6"/>
    <w:rsid w:val="0096749E"/>
    <w:rsid w:val="0097008D"/>
    <w:rsid w:val="009704B1"/>
    <w:rsid w:val="0097289B"/>
    <w:rsid w:val="00974D29"/>
    <w:rsid w:val="00975778"/>
    <w:rsid w:val="00976BBC"/>
    <w:rsid w:val="009A1E44"/>
    <w:rsid w:val="009A2DBF"/>
    <w:rsid w:val="009A3F00"/>
    <w:rsid w:val="009B131C"/>
    <w:rsid w:val="009B3BAB"/>
    <w:rsid w:val="009B4379"/>
    <w:rsid w:val="009C1FCD"/>
    <w:rsid w:val="009C7F3E"/>
    <w:rsid w:val="009D6559"/>
    <w:rsid w:val="009E622C"/>
    <w:rsid w:val="009F15B0"/>
    <w:rsid w:val="009F551A"/>
    <w:rsid w:val="00A02421"/>
    <w:rsid w:val="00A10C2B"/>
    <w:rsid w:val="00A11E6B"/>
    <w:rsid w:val="00A1507E"/>
    <w:rsid w:val="00A17FCB"/>
    <w:rsid w:val="00A22578"/>
    <w:rsid w:val="00A238EA"/>
    <w:rsid w:val="00A256E3"/>
    <w:rsid w:val="00A3137A"/>
    <w:rsid w:val="00A37BAE"/>
    <w:rsid w:val="00A407CA"/>
    <w:rsid w:val="00A50695"/>
    <w:rsid w:val="00A5372E"/>
    <w:rsid w:val="00A53CF9"/>
    <w:rsid w:val="00A56754"/>
    <w:rsid w:val="00A56BF6"/>
    <w:rsid w:val="00A64E51"/>
    <w:rsid w:val="00A659C3"/>
    <w:rsid w:val="00A71DA1"/>
    <w:rsid w:val="00A723A4"/>
    <w:rsid w:val="00A74B76"/>
    <w:rsid w:val="00A76B37"/>
    <w:rsid w:val="00A76C92"/>
    <w:rsid w:val="00A822FB"/>
    <w:rsid w:val="00A8478C"/>
    <w:rsid w:val="00A85E4B"/>
    <w:rsid w:val="00A92EF3"/>
    <w:rsid w:val="00AB12DF"/>
    <w:rsid w:val="00AB1767"/>
    <w:rsid w:val="00AB7B7D"/>
    <w:rsid w:val="00AC202A"/>
    <w:rsid w:val="00AC2E58"/>
    <w:rsid w:val="00AC6C39"/>
    <w:rsid w:val="00AD2859"/>
    <w:rsid w:val="00AD76BF"/>
    <w:rsid w:val="00AE1B4A"/>
    <w:rsid w:val="00AE2EC8"/>
    <w:rsid w:val="00AF3571"/>
    <w:rsid w:val="00AF4F3F"/>
    <w:rsid w:val="00B01AD2"/>
    <w:rsid w:val="00B04145"/>
    <w:rsid w:val="00B04905"/>
    <w:rsid w:val="00B058F0"/>
    <w:rsid w:val="00B06E76"/>
    <w:rsid w:val="00B111D5"/>
    <w:rsid w:val="00B11343"/>
    <w:rsid w:val="00B217B5"/>
    <w:rsid w:val="00B37945"/>
    <w:rsid w:val="00B41774"/>
    <w:rsid w:val="00B431AC"/>
    <w:rsid w:val="00B449D7"/>
    <w:rsid w:val="00B51A47"/>
    <w:rsid w:val="00B564AD"/>
    <w:rsid w:val="00B60E32"/>
    <w:rsid w:val="00B72836"/>
    <w:rsid w:val="00B745C9"/>
    <w:rsid w:val="00B83BF3"/>
    <w:rsid w:val="00B9048A"/>
    <w:rsid w:val="00B92203"/>
    <w:rsid w:val="00B94978"/>
    <w:rsid w:val="00BA0B90"/>
    <w:rsid w:val="00BA2A40"/>
    <w:rsid w:val="00BA5C13"/>
    <w:rsid w:val="00BB0D24"/>
    <w:rsid w:val="00BB21E6"/>
    <w:rsid w:val="00BB3D2C"/>
    <w:rsid w:val="00BB763E"/>
    <w:rsid w:val="00BB7D9B"/>
    <w:rsid w:val="00BC00EA"/>
    <w:rsid w:val="00BC3E6B"/>
    <w:rsid w:val="00BC782A"/>
    <w:rsid w:val="00BD7017"/>
    <w:rsid w:val="00BF1042"/>
    <w:rsid w:val="00C034D4"/>
    <w:rsid w:val="00C05B22"/>
    <w:rsid w:val="00C05D03"/>
    <w:rsid w:val="00C06136"/>
    <w:rsid w:val="00C071E3"/>
    <w:rsid w:val="00C10AF7"/>
    <w:rsid w:val="00C14B4A"/>
    <w:rsid w:val="00C15684"/>
    <w:rsid w:val="00C16C35"/>
    <w:rsid w:val="00C174CC"/>
    <w:rsid w:val="00C20581"/>
    <w:rsid w:val="00C213B5"/>
    <w:rsid w:val="00C22141"/>
    <w:rsid w:val="00C22EF0"/>
    <w:rsid w:val="00C31322"/>
    <w:rsid w:val="00C3514B"/>
    <w:rsid w:val="00C424DD"/>
    <w:rsid w:val="00C50595"/>
    <w:rsid w:val="00C50E4F"/>
    <w:rsid w:val="00C52B30"/>
    <w:rsid w:val="00C550B0"/>
    <w:rsid w:val="00C70474"/>
    <w:rsid w:val="00C70FD0"/>
    <w:rsid w:val="00C7229C"/>
    <w:rsid w:val="00C75ABB"/>
    <w:rsid w:val="00C81843"/>
    <w:rsid w:val="00C9449C"/>
    <w:rsid w:val="00CA46EC"/>
    <w:rsid w:val="00CA6246"/>
    <w:rsid w:val="00CB4260"/>
    <w:rsid w:val="00CB44EF"/>
    <w:rsid w:val="00CC2133"/>
    <w:rsid w:val="00CC29AE"/>
    <w:rsid w:val="00CC5ADA"/>
    <w:rsid w:val="00CC60FC"/>
    <w:rsid w:val="00CD0E89"/>
    <w:rsid w:val="00CD1200"/>
    <w:rsid w:val="00CD1B79"/>
    <w:rsid w:val="00CD280D"/>
    <w:rsid w:val="00CD3F3B"/>
    <w:rsid w:val="00CD6AF3"/>
    <w:rsid w:val="00CE7461"/>
    <w:rsid w:val="00CF1B0D"/>
    <w:rsid w:val="00CF3802"/>
    <w:rsid w:val="00CF44B6"/>
    <w:rsid w:val="00CF52CE"/>
    <w:rsid w:val="00D2034E"/>
    <w:rsid w:val="00D21E74"/>
    <w:rsid w:val="00D2267C"/>
    <w:rsid w:val="00D31DC9"/>
    <w:rsid w:val="00D32659"/>
    <w:rsid w:val="00D3499A"/>
    <w:rsid w:val="00D350B1"/>
    <w:rsid w:val="00D3675E"/>
    <w:rsid w:val="00D4009E"/>
    <w:rsid w:val="00D40509"/>
    <w:rsid w:val="00D40B56"/>
    <w:rsid w:val="00D40FEE"/>
    <w:rsid w:val="00D43644"/>
    <w:rsid w:val="00D554ED"/>
    <w:rsid w:val="00D63120"/>
    <w:rsid w:val="00D710E2"/>
    <w:rsid w:val="00D80240"/>
    <w:rsid w:val="00D8430A"/>
    <w:rsid w:val="00D85502"/>
    <w:rsid w:val="00D95903"/>
    <w:rsid w:val="00D96361"/>
    <w:rsid w:val="00DA5C86"/>
    <w:rsid w:val="00DA674E"/>
    <w:rsid w:val="00DB51ED"/>
    <w:rsid w:val="00DC138C"/>
    <w:rsid w:val="00DC28B5"/>
    <w:rsid w:val="00DC2A35"/>
    <w:rsid w:val="00DC40DC"/>
    <w:rsid w:val="00DC7CF3"/>
    <w:rsid w:val="00DD36DC"/>
    <w:rsid w:val="00DF1B09"/>
    <w:rsid w:val="00DF48DD"/>
    <w:rsid w:val="00E019BF"/>
    <w:rsid w:val="00E0478F"/>
    <w:rsid w:val="00E10CB7"/>
    <w:rsid w:val="00E164D5"/>
    <w:rsid w:val="00E23D90"/>
    <w:rsid w:val="00E27904"/>
    <w:rsid w:val="00E3135C"/>
    <w:rsid w:val="00E3489C"/>
    <w:rsid w:val="00E35AA6"/>
    <w:rsid w:val="00E37728"/>
    <w:rsid w:val="00E43C8A"/>
    <w:rsid w:val="00E50F0D"/>
    <w:rsid w:val="00E529EB"/>
    <w:rsid w:val="00E53D4C"/>
    <w:rsid w:val="00E54557"/>
    <w:rsid w:val="00E7355D"/>
    <w:rsid w:val="00E7480C"/>
    <w:rsid w:val="00E820BA"/>
    <w:rsid w:val="00E83D9B"/>
    <w:rsid w:val="00E879C7"/>
    <w:rsid w:val="00E971BA"/>
    <w:rsid w:val="00EA1849"/>
    <w:rsid w:val="00EC12F4"/>
    <w:rsid w:val="00EC5FB9"/>
    <w:rsid w:val="00EC6D42"/>
    <w:rsid w:val="00ED22DC"/>
    <w:rsid w:val="00ED307E"/>
    <w:rsid w:val="00ED55D1"/>
    <w:rsid w:val="00EE58D8"/>
    <w:rsid w:val="00EF74C8"/>
    <w:rsid w:val="00EF773B"/>
    <w:rsid w:val="00F117E4"/>
    <w:rsid w:val="00F14528"/>
    <w:rsid w:val="00F26705"/>
    <w:rsid w:val="00F30364"/>
    <w:rsid w:val="00F303B8"/>
    <w:rsid w:val="00F33607"/>
    <w:rsid w:val="00F343C8"/>
    <w:rsid w:val="00F3537C"/>
    <w:rsid w:val="00F36771"/>
    <w:rsid w:val="00F400BB"/>
    <w:rsid w:val="00F404F5"/>
    <w:rsid w:val="00F40A7F"/>
    <w:rsid w:val="00F63980"/>
    <w:rsid w:val="00F66FAD"/>
    <w:rsid w:val="00F6730D"/>
    <w:rsid w:val="00F76141"/>
    <w:rsid w:val="00F84D0B"/>
    <w:rsid w:val="00F8587C"/>
    <w:rsid w:val="00FA27AD"/>
    <w:rsid w:val="00FA57A6"/>
    <w:rsid w:val="00FB0B75"/>
    <w:rsid w:val="00FB1049"/>
    <w:rsid w:val="00FB139F"/>
    <w:rsid w:val="00FB566C"/>
    <w:rsid w:val="00FC0D21"/>
    <w:rsid w:val="00FC1C97"/>
    <w:rsid w:val="00FC4970"/>
    <w:rsid w:val="00FD34EB"/>
    <w:rsid w:val="00FE16D6"/>
    <w:rsid w:val="00FE3476"/>
    <w:rsid w:val="00FE47A6"/>
    <w:rsid w:val="00FE7AF0"/>
    <w:rsid w:val="00FF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3987"/>
  <w15:docId w15:val="{69C98831-0FD2-4D59-A9A7-EC0221D2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1606">
      <w:bodyDiv w:val="1"/>
      <w:marLeft w:val="0"/>
      <w:marRight w:val="0"/>
      <w:marTop w:val="0"/>
      <w:marBottom w:val="0"/>
      <w:divBdr>
        <w:top w:val="none" w:sz="0" w:space="0" w:color="auto"/>
        <w:left w:val="none" w:sz="0" w:space="0" w:color="auto"/>
        <w:bottom w:val="none" w:sz="0" w:space="0" w:color="auto"/>
        <w:right w:val="none" w:sz="0" w:space="0" w:color="auto"/>
      </w:divBdr>
    </w:div>
    <w:div w:id="94979438">
      <w:bodyDiv w:val="1"/>
      <w:marLeft w:val="0"/>
      <w:marRight w:val="0"/>
      <w:marTop w:val="0"/>
      <w:marBottom w:val="0"/>
      <w:divBdr>
        <w:top w:val="none" w:sz="0" w:space="0" w:color="auto"/>
        <w:left w:val="none" w:sz="0" w:space="0" w:color="auto"/>
        <w:bottom w:val="none" w:sz="0" w:space="0" w:color="auto"/>
        <w:right w:val="none" w:sz="0" w:space="0" w:color="auto"/>
      </w:divBdr>
    </w:div>
    <w:div w:id="477456753">
      <w:bodyDiv w:val="1"/>
      <w:marLeft w:val="0"/>
      <w:marRight w:val="0"/>
      <w:marTop w:val="0"/>
      <w:marBottom w:val="0"/>
      <w:divBdr>
        <w:top w:val="none" w:sz="0" w:space="0" w:color="auto"/>
        <w:left w:val="none" w:sz="0" w:space="0" w:color="auto"/>
        <w:bottom w:val="none" w:sz="0" w:space="0" w:color="auto"/>
        <w:right w:val="none" w:sz="0" w:space="0" w:color="auto"/>
      </w:divBdr>
    </w:div>
    <w:div w:id="701516780">
      <w:bodyDiv w:val="1"/>
      <w:marLeft w:val="0"/>
      <w:marRight w:val="0"/>
      <w:marTop w:val="0"/>
      <w:marBottom w:val="0"/>
      <w:divBdr>
        <w:top w:val="none" w:sz="0" w:space="0" w:color="auto"/>
        <w:left w:val="none" w:sz="0" w:space="0" w:color="auto"/>
        <w:bottom w:val="none" w:sz="0" w:space="0" w:color="auto"/>
        <w:right w:val="none" w:sz="0" w:space="0" w:color="auto"/>
      </w:divBdr>
    </w:div>
    <w:div w:id="788940719">
      <w:bodyDiv w:val="1"/>
      <w:marLeft w:val="0"/>
      <w:marRight w:val="0"/>
      <w:marTop w:val="0"/>
      <w:marBottom w:val="0"/>
      <w:divBdr>
        <w:top w:val="none" w:sz="0" w:space="0" w:color="auto"/>
        <w:left w:val="none" w:sz="0" w:space="0" w:color="auto"/>
        <w:bottom w:val="none" w:sz="0" w:space="0" w:color="auto"/>
        <w:right w:val="none" w:sz="0" w:space="0" w:color="auto"/>
      </w:divBdr>
    </w:div>
    <w:div w:id="90538089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141851463">
      <w:bodyDiv w:val="1"/>
      <w:marLeft w:val="0"/>
      <w:marRight w:val="0"/>
      <w:marTop w:val="0"/>
      <w:marBottom w:val="0"/>
      <w:divBdr>
        <w:top w:val="none" w:sz="0" w:space="0" w:color="auto"/>
        <w:left w:val="none" w:sz="0" w:space="0" w:color="auto"/>
        <w:bottom w:val="none" w:sz="0" w:space="0" w:color="auto"/>
        <w:right w:val="none" w:sz="0" w:space="0" w:color="auto"/>
      </w:divBdr>
    </w:div>
    <w:div w:id="1198546377">
      <w:bodyDiv w:val="1"/>
      <w:marLeft w:val="0"/>
      <w:marRight w:val="0"/>
      <w:marTop w:val="0"/>
      <w:marBottom w:val="0"/>
      <w:divBdr>
        <w:top w:val="none" w:sz="0" w:space="0" w:color="auto"/>
        <w:left w:val="none" w:sz="0" w:space="0" w:color="auto"/>
        <w:bottom w:val="none" w:sz="0" w:space="0" w:color="auto"/>
        <w:right w:val="none" w:sz="0" w:space="0" w:color="auto"/>
      </w:divBdr>
    </w:div>
    <w:div w:id="1336347746">
      <w:bodyDiv w:val="1"/>
      <w:marLeft w:val="0"/>
      <w:marRight w:val="0"/>
      <w:marTop w:val="0"/>
      <w:marBottom w:val="0"/>
      <w:divBdr>
        <w:top w:val="none" w:sz="0" w:space="0" w:color="auto"/>
        <w:left w:val="none" w:sz="0" w:space="0" w:color="auto"/>
        <w:bottom w:val="none" w:sz="0" w:space="0" w:color="auto"/>
        <w:right w:val="none" w:sz="0" w:space="0" w:color="auto"/>
      </w:divBdr>
    </w:div>
    <w:div w:id="1486313823">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48840969">
      <w:bodyDiv w:val="1"/>
      <w:marLeft w:val="0"/>
      <w:marRight w:val="0"/>
      <w:marTop w:val="0"/>
      <w:marBottom w:val="0"/>
      <w:divBdr>
        <w:top w:val="none" w:sz="0" w:space="0" w:color="auto"/>
        <w:left w:val="none" w:sz="0" w:space="0" w:color="auto"/>
        <w:bottom w:val="none" w:sz="0" w:space="0" w:color="auto"/>
        <w:right w:val="none" w:sz="0" w:space="0" w:color="auto"/>
      </w:divBdr>
    </w:div>
    <w:div w:id="1858956731">
      <w:bodyDiv w:val="1"/>
      <w:marLeft w:val="0"/>
      <w:marRight w:val="0"/>
      <w:marTop w:val="0"/>
      <w:marBottom w:val="0"/>
      <w:divBdr>
        <w:top w:val="none" w:sz="0" w:space="0" w:color="auto"/>
        <w:left w:val="none" w:sz="0" w:space="0" w:color="auto"/>
        <w:bottom w:val="none" w:sz="0" w:space="0" w:color="auto"/>
        <w:right w:val="none" w:sz="0" w:space="0" w:color="auto"/>
      </w:divBdr>
    </w:div>
    <w:div w:id="1885169496">
      <w:bodyDiv w:val="1"/>
      <w:marLeft w:val="0"/>
      <w:marRight w:val="0"/>
      <w:marTop w:val="0"/>
      <w:marBottom w:val="0"/>
      <w:divBdr>
        <w:top w:val="none" w:sz="0" w:space="0" w:color="auto"/>
        <w:left w:val="none" w:sz="0" w:space="0" w:color="auto"/>
        <w:bottom w:val="none" w:sz="0" w:space="0" w:color="auto"/>
        <w:right w:val="none" w:sz="0" w:space="0" w:color="auto"/>
      </w:divBdr>
    </w:div>
    <w:div w:id="188582609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28614919">
      <w:bodyDiv w:val="1"/>
      <w:marLeft w:val="0"/>
      <w:marRight w:val="0"/>
      <w:marTop w:val="0"/>
      <w:marBottom w:val="0"/>
      <w:divBdr>
        <w:top w:val="none" w:sz="0" w:space="0" w:color="auto"/>
        <w:left w:val="none" w:sz="0" w:space="0" w:color="auto"/>
        <w:bottom w:val="none" w:sz="0" w:space="0" w:color="auto"/>
        <w:right w:val="none" w:sz="0" w:space="0" w:color="auto"/>
      </w:divBdr>
    </w:div>
    <w:div w:id="1935162448">
      <w:bodyDiv w:val="1"/>
      <w:marLeft w:val="0"/>
      <w:marRight w:val="0"/>
      <w:marTop w:val="0"/>
      <w:marBottom w:val="0"/>
      <w:divBdr>
        <w:top w:val="none" w:sz="0" w:space="0" w:color="auto"/>
        <w:left w:val="none" w:sz="0" w:space="0" w:color="auto"/>
        <w:bottom w:val="none" w:sz="0" w:space="0" w:color="auto"/>
        <w:right w:val="none" w:sz="0" w:space="0" w:color="auto"/>
      </w:divBdr>
    </w:div>
    <w:div w:id="19849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4233</Words>
  <Characters>24131</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Ivan G. Getov</cp:lastModifiedBy>
  <cp:revision>3</cp:revision>
  <cp:lastPrinted>2024-04-20T08:19:00Z</cp:lastPrinted>
  <dcterms:created xsi:type="dcterms:W3CDTF">2024-06-10T09:27:00Z</dcterms:created>
  <dcterms:modified xsi:type="dcterms:W3CDTF">2024-06-10T09:28:00Z</dcterms:modified>
</cp:coreProperties>
</file>