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заседание на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 комисия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за </w:t>
      </w:r>
      <w:r w:rsidR="0048230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</w:t>
      </w:r>
      <w:r w:rsidR="00CC6E28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9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от 1</w:t>
      </w:r>
      <w:r w:rsidR="00296A20"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296A20">
        <w:rPr>
          <w:rFonts w:ascii="Times New Roman CYR" w:hAnsi="Times New Roman CYR" w:cs="Times New Roman CYR"/>
          <w:b/>
          <w:bCs/>
          <w:sz w:val="24"/>
          <w:szCs w:val="24"/>
        </w:rPr>
        <w:t>3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0 часа</w:t>
      </w:r>
    </w:p>
    <w:p w:rsidR="00382FA7" w:rsidRPr="007F75EC" w:rsidRDefault="002551D0" w:rsidP="007F75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bookmarkStart w:id="0" w:name="_GoBack"/>
      <w:bookmarkEnd w:id="0"/>
      <w:r w:rsidRPr="007F75EC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505D65" w:rsidRPr="00505D65" w:rsidRDefault="00505D65" w:rsidP="00505D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05D65">
        <w:rPr>
          <w:rFonts w:ascii="Times New Roman" w:hAnsi="Times New Roman" w:cs="Times New Roman"/>
          <w:sz w:val="24"/>
          <w:szCs w:val="24"/>
          <w:lang w:val="bg-BG" w:eastAsia="bg-BG"/>
        </w:rPr>
        <w:t>Постъпило писмо изх. №ЦИК-ЕПНС-05-789/1/28.05.2024 г. на Централна избирателна комисия относно извършване на проверка за наличие на поставени на територията на Единадесети изборен район – Ловешки агитационни материали от Николай Денков Денков, кандидат за народен представител на КП „Продължаваме Промяната – Демократична България“, с които се накърняват добрите нрави по смисъла на чл. 480, ал. 2 във връзка с чл. 183, ал. 4 Изборния кодекс, и се съдържа призив за неподкрепа на кандидат по смисъла на §1 т.17 Изборния кодекс</w:t>
      </w:r>
      <w:r w:rsidR="00DB3B8C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:rsidR="007F75EC" w:rsidRPr="00306745" w:rsidRDefault="007F75EC" w:rsidP="007F75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7F75E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Поправка на техническа грешка в Решение № </w:t>
      </w:r>
      <w:r w:rsidR="00CE32B2">
        <w:rPr>
          <w:rFonts w:ascii="Times New Roman" w:hAnsi="Times New Roman" w:cs="Times New Roman"/>
          <w:sz w:val="24"/>
          <w:szCs w:val="24"/>
          <w:lang w:val="bg-BG" w:eastAsia="bg-BG"/>
        </w:rPr>
        <w:t>101</w:t>
      </w:r>
      <w:r w:rsidRPr="007F75E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-ЕП/НС от </w:t>
      </w:r>
      <w:r w:rsidR="00306745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="00CE32B2">
        <w:rPr>
          <w:rFonts w:ascii="Times New Roman" w:hAnsi="Times New Roman" w:cs="Times New Roman"/>
          <w:sz w:val="24"/>
          <w:szCs w:val="24"/>
          <w:lang w:val="bg-BG" w:eastAsia="bg-BG"/>
        </w:rPr>
        <w:t>7</w:t>
      </w:r>
      <w:r w:rsidRPr="007F75EC">
        <w:rPr>
          <w:rFonts w:ascii="Times New Roman" w:hAnsi="Times New Roman" w:cs="Times New Roman"/>
          <w:sz w:val="24"/>
          <w:szCs w:val="24"/>
          <w:lang w:val="bg-BG" w:eastAsia="bg-BG"/>
        </w:rPr>
        <w:t>.05.2024 г. на Районна избирателна комисия Ловеч</w:t>
      </w:r>
      <w:r w:rsidR="0030674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06745" w:rsidRPr="007F75EC" w:rsidRDefault="00306745" w:rsidP="007F75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7F75EC" w:rsidRDefault="007F75EC" w:rsidP="007F75E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A018FF" w:rsidRPr="00006FE7" w:rsidRDefault="00A018FF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26640" w:rsidRPr="00AF2F0C" w:rsidRDefault="00B26640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2F0C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8329C2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45BBB"/>
    <w:rsid w:val="00065B8D"/>
    <w:rsid w:val="0009178B"/>
    <w:rsid w:val="000B0315"/>
    <w:rsid w:val="000E43B4"/>
    <w:rsid w:val="000F2E1D"/>
    <w:rsid w:val="00105D8A"/>
    <w:rsid w:val="00133E68"/>
    <w:rsid w:val="00152E2D"/>
    <w:rsid w:val="00153E06"/>
    <w:rsid w:val="00167918"/>
    <w:rsid w:val="001C2E79"/>
    <w:rsid w:val="001D1CAF"/>
    <w:rsid w:val="001D7479"/>
    <w:rsid w:val="001F46C7"/>
    <w:rsid w:val="00215387"/>
    <w:rsid w:val="002178A2"/>
    <w:rsid w:val="002341A1"/>
    <w:rsid w:val="00244818"/>
    <w:rsid w:val="002465CD"/>
    <w:rsid w:val="002551D0"/>
    <w:rsid w:val="00256605"/>
    <w:rsid w:val="002643E1"/>
    <w:rsid w:val="00270774"/>
    <w:rsid w:val="002823FA"/>
    <w:rsid w:val="00290DA5"/>
    <w:rsid w:val="00296A20"/>
    <w:rsid w:val="002A6EEA"/>
    <w:rsid w:val="002D160F"/>
    <w:rsid w:val="002F1B6C"/>
    <w:rsid w:val="002F3B15"/>
    <w:rsid w:val="00303FB3"/>
    <w:rsid w:val="00306745"/>
    <w:rsid w:val="00333B0D"/>
    <w:rsid w:val="0035181D"/>
    <w:rsid w:val="00363177"/>
    <w:rsid w:val="00370187"/>
    <w:rsid w:val="00382FA7"/>
    <w:rsid w:val="00391322"/>
    <w:rsid w:val="003A6C6C"/>
    <w:rsid w:val="003B00B2"/>
    <w:rsid w:val="003E74E6"/>
    <w:rsid w:val="003F73CF"/>
    <w:rsid w:val="00420F37"/>
    <w:rsid w:val="00423BF5"/>
    <w:rsid w:val="00433B65"/>
    <w:rsid w:val="00436C72"/>
    <w:rsid w:val="0044554D"/>
    <w:rsid w:val="00463D7F"/>
    <w:rsid w:val="00474EAD"/>
    <w:rsid w:val="004759DF"/>
    <w:rsid w:val="00482309"/>
    <w:rsid w:val="004A2570"/>
    <w:rsid w:val="004A526F"/>
    <w:rsid w:val="004C0268"/>
    <w:rsid w:val="004C3CA0"/>
    <w:rsid w:val="004C7272"/>
    <w:rsid w:val="004C761F"/>
    <w:rsid w:val="004E4322"/>
    <w:rsid w:val="004F4F27"/>
    <w:rsid w:val="00505D65"/>
    <w:rsid w:val="005139FC"/>
    <w:rsid w:val="00514F73"/>
    <w:rsid w:val="0051797C"/>
    <w:rsid w:val="00520948"/>
    <w:rsid w:val="005322AC"/>
    <w:rsid w:val="00592B30"/>
    <w:rsid w:val="005A711E"/>
    <w:rsid w:val="005D6535"/>
    <w:rsid w:val="005F38FE"/>
    <w:rsid w:val="005F547B"/>
    <w:rsid w:val="006303AF"/>
    <w:rsid w:val="006473F9"/>
    <w:rsid w:val="00657140"/>
    <w:rsid w:val="00671DA3"/>
    <w:rsid w:val="0067412A"/>
    <w:rsid w:val="00685829"/>
    <w:rsid w:val="00690852"/>
    <w:rsid w:val="006F49F6"/>
    <w:rsid w:val="00723CAB"/>
    <w:rsid w:val="00727290"/>
    <w:rsid w:val="00763368"/>
    <w:rsid w:val="00763E86"/>
    <w:rsid w:val="007D2D43"/>
    <w:rsid w:val="007F0495"/>
    <w:rsid w:val="007F75EC"/>
    <w:rsid w:val="008329C2"/>
    <w:rsid w:val="008533BC"/>
    <w:rsid w:val="008637E9"/>
    <w:rsid w:val="00876F31"/>
    <w:rsid w:val="008C1DA8"/>
    <w:rsid w:val="008C2DF4"/>
    <w:rsid w:val="00904F27"/>
    <w:rsid w:val="009073A7"/>
    <w:rsid w:val="00921CF0"/>
    <w:rsid w:val="009239E1"/>
    <w:rsid w:val="00963DF8"/>
    <w:rsid w:val="00972562"/>
    <w:rsid w:val="009812DA"/>
    <w:rsid w:val="00987989"/>
    <w:rsid w:val="009C5C14"/>
    <w:rsid w:val="009C6397"/>
    <w:rsid w:val="009D236F"/>
    <w:rsid w:val="009D7BA3"/>
    <w:rsid w:val="00A018FF"/>
    <w:rsid w:val="00A16423"/>
    <w:rsid w:val="00AA16BE"/>
    <w:rsid w:val="00AD0B84"/>
    <w:rsid w:val="00AE24F6"/>
    <w:rsid w:val="00AE4871"/>
    <w:rsid w:val="00AE7870"/>
    <w:rsid w:val="00AF2F0C"/>
    <w:rsid w:val="00B034EE"/>
    <w:rsid w:val="00B26640"/>
    <w:rsid w:val="00B34DEC"/>
    <w:rsid w:val="00B929B1"/>
    <w:rsid w:val="00BC7761"/>
    <w:rsid w:val="00C0707C"/>
    <w:rsid w:val="00C11299"/>
    <w:rsid w:val="00C150DA"/>
    <w:rsid w:val="00C2087C"/>
    <w:rsid w:val="00C31F00"/>
    <w:rsid w:val="00C50BAF"/>
    <w:rsid w:val="00C65F6A"/>
    <w:rsid w:val="00C7094B"/>
    <w:rsid w:val="00C70EFD"/>
    <w:rsid w:val="00C85303"/>
    <w:rsid w:val="00CB2BF4"/>
    <w:rsid w:val="00CC6E28"/>
    <w:rsid w:val="00CE32B2"/>
    <w:rsid w:val="00D2238F"/>
    <w:rsid w:val="00D361D4"/>
    <w:rsid w:val="00D36BEE"/>
    <w:rsid w:val="00D46C8E"/>
    <w:rsid w:val="00D80EB0"/>
    <w:rsid w:val="00DB3B8C"/>
    <w:rsid w:val="00DF74E0"/>
    <w:rsid w:val="00E03F95"/>
    <w:rsid w:val="00E049B2"/>
    <w:rsid w:val="00E119D0"/>
    <w:rsid w:val="00E51AF0"/>
    <w:rsid w:val="00E61C8C"/>
    <w:rsid w:val="00E918FA"/>
    <w:rsid w:val="00EA5BEF"/>
    <w:rsid w:val="00EB4979"/>
    <w:rsid w:val="00EC31E5"/>
    <w:rsid w:val="00EC7060"/>
    <w:rsid w:val="00F062A8"/>
    <w:rsid w:val="00F075D0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C8FC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167</cp:revision>
  <dcterms:created xsi:type="dcterms:W3CDTF">2023-09-06T18:42:00Z</dcterms:created>
  <dcterms:modified xsi:type="dcterms:W3CDTF">2024-05-29T19:38:00Z</dcterms:modified>
</cp:coreProperties>
</file>